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BF2823" w14:textId="5D982998" w:rsidR="00955B9C" w:rsidRDefault="00216BF6" w:rsidP="00423A19">
      <w:pPr>
        <w:spacing w:line="360" w:lineRule="auto"/>
        <w:jc w:val="both"/>
        <w:rPr>
          <w:sz w:val="28"/>
          <w:szCs w:val="28"/>
          <w:lang w:val="uk-UA"/>
        </w:rPr>
      </w:pPr>
      <w:r w:rsidRPr="002B545E">
        <w:rPr>
          <w:b/>
          <w:sz w:val="28"/>
          <w:szCs w:val="28"/>
          <w:lang w:val="uk-UA"/>
        </w:rPr>
        <w:t>НАЗВА:</w:t>
      </w:r>
      <w:r w:rsidRPr="002B545E">
        <w:rPr>
          <w:lang w:val="uk-UA"/>
        </w:rPr>
        <w:t xml:space="preserve"> </w:t>
      </w:r>
      <w:r w:rsidR="00423A19" w:rsidRPr="00361E98">
        <w:rPr>
          <w:sz w:val="28"/>
          <w:szCs w:val="28"/>
          <w:lang w:val="uk-UA"/>
        </w:rPr>
        <w:t xml:space="preserve">Дослідження цифрової системи </w:t>
      </w:r>
      <w:r w:rsidR="00423A19" w:rsidRPr="009965D9">
        <w:rPr>
          <w:color w:val="000000"/>
          <w:sz w:val="28"/>
          <w:szCs w:val="28"/>
          <w:lang w:val="uk-UA"/>
        </w:rPr>
        <w:t>керування процесом заряду електромобіля</w:t>
      </w:r>
      <w:r w:rsidR="006D532C">
        <w:rPr>
          <w:sz w:val="28"/>
          <w:szCs w:val="28"/>
          <w:lang w:val="uk-UA"/>
        </w:rPr>
        <w:t>.</w:t>
      </w:r>
    </w:p>
    <w:p w14:paraId="446AF5F2" w14:textId="1C856AE5" w:rsidR="00757995" w:rsidRPr="00C1374C" w:rsidRDefault="00955B9C" w:rsidP="00F6447F">
      <w:pPr>
        <w:widowControl w:val="0"/>
        <w:spacing w:line="360" w:lineRule="auto"/>
        <w:jc w:val="both"/>
        <w:rPr>
          <w:b/>
          <w:sz w:val="28"/>
          <w:szCs w:val="28"/>
          <w:lang w:val="en-US"/>
        </w:rPr>
      </w:pPr>
      <w:r w:rsidRPr="00995B05">
        <w:rPr>
          <w:bCs/>
          <w:sz w:val="28"/>
          <w:szCs w:val="28"/>
        </w:rPr>
        <w:tab/>
      </w:r>
      <w:r w:rsidR="00D10DFB" w:rsidRPr="00C1374C">
        <w:rPr>
          <w:sz w:val="28"/>
          <w:szCs w:val="28"/>
          <w:lang w:val="en-US"/>
        </w:rPr>
        <w:t>Researching of a digital system for controlling the charging process of an electric vehicle</w:t>
      </w:r>
      <w:r w:rsidR="00212CCE" w:rsidRPr="00C1374C">
        <w:rPr>
          <w:b/>
          <w:sz w:val="28"/>
          <w:szCs w:val="28"/>
          <w:lang w:val="en-US"/>
        </w:rPr>
        <w:t>.</w:t>
      </w:r>
    </w:p>
    <w:p w14:paraId="068434AB" w14:textId="058B4917" w:rsidR="00216BF6" w:rsidRPr="0033262A" w:rsidRDefault="00757995" w:rsidP="00F6447F">
      <w:pPr>
        <w:widowControl w:val="0"/>
        <w:spacing w:line="360" w:lineRule="auto"/>
        <w:jc w:val="both"/>
        <w:rPr>
          <w:sz w:val="28"/>
          <w:szCs w:val="28"/>
          <w:lang w:val="uk-UA"/>
        </w:rPr>
      </w:pPr>
      <w:r>
        <w:rPr>
          <w:b/>
          <w:sz w:val="28"/>
          <w:szCs w:val="28"/>
          <w:lang w:val="uk-UA"/>
        </w:rPr>
        <w:t>А</w:t>
      </w:r>
      <w:r w:rsidR="00216BF6" w:rsidRPr="0033262A">
        <w:rPr>
          <w:b/>
          <w:sz w:val="28"/>
          <w:szCs w:val="28"/>
          <w:lang w:val="uk-UA"/>
        </w:rPr>
        <w:t>ВТОР:</w:t>
      </w:r>
      <w:r w:rsidR="00216BF6" w:rsidRPr="0033262A">
        <w:rPr>
          <w:lang w:val="uk-UA"/>
        </w:rPr>
        <w:t xml:space="preserve"> </w:t>
      </w:r>
      <w:r w:rsidR="00423A19">
        <w:rPr>
          <w:lang w:val="uk-UA"/>
        </w:rPr>
        <w:t>Власюк</w:t>
      </w:r>
      <w:r>
        <w:rPr>
          <w:lang w:val="uk-UA"/>
        </w:rPr>
        <w:t xml:space="preserve"> </w:t>
      </w:r>
      <w:r w:rsidR="00423A19">
        <w:rPr>
          <w:lang w:val="uk-UA"/>
        </w:rPr>
        <w:t>Євген Олександрович</w:t>
      </w:r>
    </w:p>
    <w:p w14:paraId="18E54217" w14:textId="6BD0DF30" w:rsidR="00216BF6" w:rsidRDefault="00216BF6" w:rsidP="00F6447F">
      <w:pPr>
        <w:widowControl w:val="0"/>
        <w:spacing w:line="360" w:lineRule="auto"/>
        <w:jc w:val="both"/>
        <w:rPr>
          <w:sz w:val="28"/>
          <w:szCs w:val="28"/>
          <w:lang w:val="uk-UA"/>
        </w:rPr>
      </w:pPr>
      <w:r w:rsidRPr="002B545E">
        <w:rPr>
          <w:b/>
          <w:sz w:val="28"/>
          <w:szCs w:val="28"/>
          <w:lang w:val="uk-UA"/>
        </w:rPr>
        <w:t>НАУКОВИЙ КЕРІВНИК:</w:t>
      </w:r>
      <w:r>
        <w:rPr>
          <w:sz w:val="28"/>
          <w:szCs w:val="28"/>
          <w:lang w:val="uk-UA"/>
        </w:rPr>
        <w:t xml:space="preserve"> </w:t>
      </w:r>
      <w:r w:rsidR="00423A19">
        <w:rPr>
          <w:sz w:val="28"/>
          <w:szCs w:val="28"/>
          <w:lang w:val="uk-UA"/>
        </w:rPr>
        <w:t>Муха Андрій Миколайович</w:t>
      </w:r>
    </w:p>
    <w:p w14:paraId="2E252826" w14:textId="77777777" w:rsidR="00216BF6" w:rsidRDefault="00216BF6" w:rsidP="00216BF6">
      <w:pPr>
        <w:widowControl w:val="0"/>
        <w:spacing w:line="360" w:lineRule="auto"/>
        <w:ind w:firstLine="709"/>
        <w:jc w:val="both"/>
        <w:rPr>
          <w:sz w:val="28"/>
          <w:szCs w:val="28"/>
          <w:lang w:val="uk-UA"/>
        </w:rPr>
      </w:pPr>
    </w:p>
    <w:p w14:paraId="628211B2" w14:textId="77777777" w:rsidR="00216BF6" w:rsidRPr="00221183" w:rsidRDefault="00216BF6" w:rsidP="00216BF6">
      <w:pPr>
        <w:widowControl w:val="0"/>
        <w:spacing w:line="360" w:lineRule="auto"/>
        <w:jc w:val="both"/>
        <w:rPr>
          <w:b/>
          <w:sz w:val="28"/>
          <w:szCs w:val="28"/>
          <w:lang w:val="uk-UA"/>
        </w:rPr>
      </w:pPr>
      <w:r w:rsidRPr="002B545E">
        <w:rPr>
          <w:b/>
          <w:sz w:val="28"/>
          <w:szCs w:val="28"/>
          <w:lang w:val="uk-UA"/>
        </w:rPr>
        <w:t>АНОТАЦІЯ</w:t>
      </w:r>
    </w:p>
    <w:p w14:paraId="491B2481" w14:textId="77969456" w:rsidR="00423A19" w:rsidRPr="00523BFE" w:rsidRDefault="00E273C1" w:rsidP="00523BFE">
      <w:pPr>
        <w:spacing w:line="360" w:lineRule="auto"/>
        <w:ind w:firstLine="709"/>
        <w:jc w:val="both"/>
        <w:outlineLvl w:val="6"/>
        <w:rPr>
          <w:color w:val="FF0000"/>
          <w:sz w:val="28"/>
          <w:szCs w:val="28"/>
          <w:lang w:val="uk-UA"/>
        </w:rPr>
      </w:pPr>
      <w:r w:rsidRPr="00523BFE">
        <w:rPr>
          <w:sz w:val="28"/>
          <w:szCs w:val="28"/>
          <w:lang w:val="uk-UA"/>
        </w:rPr>
        <w:t xml:space="preserve">        </w:t>
      </w:r>
      <w:r w:rsidR="00216BF6" w:rsidRPr="00523BFE">
        <w:rPr>
          <w:sz w:val="28"/>
          <w:szCs w:val="28"/>
          <w:lang w:val="uk-UA"/>
        </w:rPr>
        <w:t xml:space="preserve">Магістерська робота виконана на </w:t>
      </w:r>
      <w:r w:rsidR="00221183" w:rsidRPr="00523BFE">
        <w:rPr>
          <w:sz w:val="28"/>
          <w:szCs w:val="28"/>
          <w:lang w:val="uk-UA"/>
        </w:rPr>
        <w:t>91 сторінці, містить 46 рисунків, 1 таблицю, 3 додатки та 32 використаних джерела.</w:t>
      </w:r>
    </w:p>
    <w:p w14:paraId="6CB5F8EC" w14:textId="77777777" w:rsidR="00445C63" w:rsidRPr="00523BFE" w:rsidRDefault="00445C63" w:rsidP="00523BFE">
      <w:pPr>
        <w:pStyle w:val="a6"/>
        <w:spacing w:before="0" w:beforeAutospacing="0" w:after="0" w:afterAutospacing="0" w:line="360" w:lineRule="auto"/>
        <w:ind w:firstLine="709"/>
        <w:jc w:val="both"/>
        <w:rPr>
          <w:sz w:val="28"/>
          <w:szCs w:val="28"/>
          <w:lang w:val="uk-UA"/>
        </w:rPr>
      </w:pPr>
      <w:r w:rsidRPr="00523BFE">
        <w:rPr>
          <w:sz w:val="28"/>
          <w:szCs w:val="28"/>
          <w:lang w:val="uk-UA"/>
        </w:rPr>
        <w:t>У магістерській роботі проведено дослідження цифрової системи керування процесом заряду електромобіля. Розроблено електричну схему зарядного пристрою за допомогою програм «Proteus», «SolidWorks» та сервісу «EasyEDA», підібрано всі компоненти, створено 3D-моделі корпусу та друкованої плати зарядного пристрою, після чого виготовлено реальну плату. За допомогою програми «AVR Studio» створено програмний код, проведено тестування в симуляції «Proteus» і завантажено код до мікроконтролера.</w:t>
      </w:r>
    </w:p>
    <w:p w14:paraId="1C1B57BE" w14:textId="77777777" w:rsidR="00445C63" w:rsidRPr="00523BFE" w:rsidRDefault="00445C63" w:rsidP="00523BFE">
      <w:pPr>
        <w:pStyle w:val="a6"/>
        <w:spacing w:before="0" w:beforeAutospacing="0" w:after="0" w:afterAutospacing="0" w:line="360" w:lineRule="auto"/>
        <w:ind w:firstLine="709"/>
        <w:jc w:val="both"/>
        <w:rPr>
          <w:sz w:val="28"/>
          <w:szCs w:val="28"/>
          <w:lang w:val="uk-UA"/>
        </w:rPr>
      </w:pPr>
      <w:r w:rsidRPr="00523BFE">
        <w:rPr>
          <w:sz w:val="28"/>
          <w:szCs w:val="28"/>
          <w:lang w:val="uk-UA"/>
        </w:rPr>
        <w:t>Проведено дослідження зарядного пристрою із застосуванням логічного аналізатора, а також досліджено теплові показники пристрою під час заряджання електромобіля за умов максимального навантаження. Розроблено рекомендації з охорони праці та безпеки життєдіяльності під час виконання робіт з електроприладами.</w:t>
      </w:r>
    </w:p>
    <w:p w14:paraId="6001DDFA" w14:textId="77777777" w:rsidR="00445C63" w:rsidRPr="00523BFE" w:rsidRDefault="00445C63" w:rsidP="00523BFE">
      <w:pPr>
        <w:pStyle w:val="a6"/>
        <w:spacing w:before="0" w:beforeAutospacing="0" w:after="0" w:afterAutospacing="0" w:line="360" w:lineRule="auto"/>
        <w:ind w:firstLine="709"/>
        <w:jc w:val="both"/>
        <w:rPr>
          <w:sz w:val="28"/>
          <w:szCs w:val="28"/>
          <w:lang w:val="uk-UA"/>
        </w:rPr>
      </w:pPr>
      <w:r w:rsidRPr="00523BFE">
        <w:rPr>
          <w:sz w:val="28"/>
          <w:szCs w:val="28"/>
          <w:lang w:val="uk-UA"/>
        </w:rPr>
        <w:t>Мета дослідження — набуття практичних навичок у розробці, будуванні та дослідженні цифрової системи керування.</w:t>
      </w:r>
    </w:p>
    <w:p w14:paraId="42ADA460" w14:textId="77777777" w:rsidR="00445C63" w:rsidRPr="00523BFE" w:rsidRDefault="00445C63" w:rsidP="00523BFE">
      <w:pPr>
        <w:pStyle w:val="a6"/>
        <w:spacing w:before="0" w:beforeAutospacing="0" w:after="0" w:afterAutospacing="0" w:line="360" w:lineRule="auto"/>
        <w:ind w:firstLine="709"/>
        <w:jc w:val="both"/>
        <w:rPr>
          <w:sz w:val="28"/>
          <w:szCs w:val="28"/>
          <w:lang w:val="uk-UA"/>
        </w:rPr>
      </w:pPr>
      <w:r w:rsidRPr="00523BFE">
        <w:rPr>
          <w:sz w:val="28"/>
          <w:szCs w:val="28"/>
          <w:lang w:val="uk-UA"/>
        </w:rPr>
        <w:t>Об’єктом дослідження є зарядна станція для електромобіля.</w:t>
      </w:r>
    </w:p>
    <w:p w14:paraId="7537DBCF" w14:textId="7C1FED04" w:rsidR="007C51B3" w:rsidRPr="00523BFE" w:rsidRDefault="00FA4BE1" w:rsidP="00C1374C">
      <w:pPr>
        <w:widowControl w:val="0"/>
        <w:spacing w:line="360" w:lineRule="auto"/>
        <w:jc w:val="both"/>
        <w:rPr>
          <w:sz w:val="28"/>
          <w:szCs w:val="28"/>
          <w:lang w:val="uk-UA"/>
        </w:rPr>
      </w:pPr>
      <w:r w:rsidRPr="00523BFE">
        <w:rPr>
          <w:b/>
          <w:sz w:val="28"/>
          <w:szCs w:val="28"/>
          <w:lang w:val="uk-UA"/>
        </w:rPr>
        <w:t>Ключові слова</w:t>
      </w:r>
      <w:r w:rsidRPr="00523BFE">
        <w:rPr>
          <w:sz w:val="28"/>
          <w:szCs w:val="28"/>
          <w:lang w:val="uk-UA"/>
        </w:rPr>
        <w:t>:</w:t>
      </w:r>
      <w:r w:rsidR="00523BFE" w:rsidRPr="00523BFE">
        <w:rPr>
          <w:sz w:val="28"/>
          <w:szCs w:val="28"/>
          <w:lang w:val="uk-UA"/>
        </w:rPr>
        <w:t xml:space="preserve"> електромобіль, зарядна станція, зарядний пристрій, програмне забезпечення, логічні аналізатори, мікроконтролер, ШІМ сигнал, тепловізор.</w:t>
      </w:r>
      <w:r w:rsidRPr="00221183">
        <w:rPr>
          <w:b/>
          <w:sz w:val="28"/>
          <w:szCs w:val="28"/>
          <w:lang w:val="uk-UA"/>
        </w:rPr>
        <w:br w:type="page"/>
      </w:r>
      <w:r w:rsidR="007C51B3" w:rsidRPr="00995B05">
        <w:rPr>
          <w:b/>
          <w:sz w:val="28"/>
          <w:szCs w:val="28"/>
          <w:lang w:val="en-US"/>
        </w:rPr>
        <w:lastRenderedPageBreak/>
        <w:t>ABSTRACT</w:t>
      </w:r>
      <w:r w:rsidR="00882A33" w:rsidRPr="00995B05">
        <w:rPr>
          <w:b/>
          <w:sz w:val="28"/>
          <w:szCs w:val="28"/>
          <w:lang w:val="uk-UA"/>
        </w:rPr>
        <w:t xml:space="preserve"> </w:t>
      </w:r>
    </w:p>
    <w:p w14:paraId="5CFF5B6B" w14:textId="61225F75" w:rsidR="00882A33" w:rsidRPr="00523BFE" w:rsidRDefault="00882A33" w:rsidP="00523BFE">
      <w:pPr>
        <w:widowControl w:val="0"/>
        <w:spacing w:line="360" w:lineRule="auto"/>
        <w:ind w:firstLine="709"/>
        <w:jc w:val="both"/>
        <w:rPr>
          <w:sz w:val="28"/>
          <w:szCs w:val="28"/>
          <w:lang w:val="en-US"/>
        </w:rPr>
      </w:pPr>
      <w:r w:rsidRPr="00523BFE">
        <w:rPr>
          <w:sz w:val="28"/>
          <w:szCs w:val="28"/>
          <w:lang w:val="en-US"/>
        </w:rPr>
        <w:t xml:space="preserve"> </w:t>
      </w:r>
      <w:r w:rsidRPr="00523BFE">
        <w:rPr>
          <w:sz w:val="28"/>
          <w:szCs w:val="28"/>
          <w:lang w:val="uk-UA"/>
        </w:rPr>
        <w:t xml:space="preserve">The magisterial work is made on </w:t>
      </w:r>
      <w:r w:rsidR="00523BFE" w:rsidRPr="00523BFE">
        <w:rPr>
          <w:sz w:val="28"/>
          <w:szCs w:val="28"/>
          <w:lang w:val="en-US"/>
        </w:rPr>
        <w:t>91 pages, includes 46 figures, 1 table, 3 appendices, and 32 references.</w:t>
      </w:r>
    </w:p>
    <w:p w14:paraId="61A24C64" w14:textId="77777777" w:rsidR="00523BFE" w:rsidRPr="00523BFE" w:rsidRDefault="00523BFE" w:rsidP="00523BFE">
      <w:pPr>
        <w:pStyle w:val="a6"/>
        <w:spacing w:before="0" w:beforeAutospacing="0" w:after="0" w:afterAutospacing="0" w:line="360" w:lineRule="auto"/>
        <w:ind w:firstLine="709"/>
        <w:jc w:val="both"/>
        <w:rPr>
          <w:sz w:val="28"/>
          <w:szCs w:val="28"/>
          <w:lang w:val="en-US"/>
        </w:rPr>
      </w:pPr>
      <w:r w:rsidRPr="00523BFE">
        <w:rPr>
          <w:sz w:val="28"/>
          <w:szCs w:val="28"/>
          <w:lang w:val="en-US"/>
        </w:rPr>
        <w:t>The thesis investigates the digital control system for the charging process of an electric vehicle. The electrical circuit of the charging device was developed using the software “Proteus,” “SolidWorks,” and the service “EasyEDA.” All components were selected, 3D models of the device's casing and printed circuit board were created, and the physical board was subsequently manufactured. A program code was developed using “AVR Studio,” tested in the “Proteus” simulation, and then uploaded to the microcontroller.</w:t>
      </w:r>
    </w:p>
    <w:p w14:paraId="2A5975B1" w14:textId="77777777" w:rsidR="00523BFE" w:rsidRPr="00523BFE" w:rsidRDefault="00523BFE" w:rsidP="00523BFE">
      <w:pPr>
        <w:pStyle w:val="a6"/>
        <w:spacing w:before="0" w:beforeAutospacing="0" w:after="0" w:afterAutospacing="0" w:line="360" w:lineRule="auto"/>
        <w:ind w:firstLine="709"/>
        <w:jc w:val="both"/>
        <w:rPr>
          <w:sz w:val="28"/>
          <w:szCs w:val="28"/>
          <w:lang w:val="en-US"/>
        </w:rPr>
      </w:pPr>
      <w:r w:rsidRPr="00523BFE">
        <w:rPr>
          <w:sz w:val="28"/>
          <w:szCs w:val="28"/>
          <w:lang w:val="en-US"/>
        </w:rPr>
        <w:t>The charging device was studied using a logic analyzer, and its thermal performance during vehicle charging under maximum load conditions was analyzed. Recommendations for occupational safety and life safety during work with electrical devices were also developed.</w:t>
      </w:r>
    </w:p>
    <w:p w14:paraId="4504C737" w14:textId="77777777" w:rsidR="00523BFE" w:rsidRPr="00523BFE" w:rsidRDefault="00523BFE" w:rsidP="00523BFE">
      <w:pPr>
        <w:pStyle w:val="a6"/>
        <w:spacing w:before="0" w:beforeAutospacing="0" w:after="0" w:afterAutospacing="0" w:line="360" w:lineRule="auto"/>
        <w:ind w:firstLine="709"/>
        <w:jc w:val="both"/>
        <w:rPr>
          <w:sz w:val="28"/>
          <w:szCs w:val="28"/>
          <w:lang w:val="en-US"/>
        </w:rPr>
      </w:pPr>
      <w:r w:rsidRPr="00523BFE">
        <w:rPr>
          <w:sz w:val="28"/>
          <w:szCs w:val="28"/>
          <w:lang w:val="en-US"/>
        </w:rPr>
        <w:t>The aim of the study is to gain practical skills in the development, construction, and analysis of a digital control system.</w:t>
      </w:r>
    </w:p>
    <w:p w14:paraId="635B607F" w14:textId="77777777" w:rsidR="00523BFE" w:rsidRPr="00523BFE" w:rsidRDefault="00523BFE" w:rsidP="00523BFE">
      <w:pPr>
        <w:pStyle w:val="a6"/>
        <w:spacing w:before="0" w:beforeAutospacing="0" w:after="0" w:afterAutospacing="0" w:line="360" w:lineRule="auto"/>
        <w:ind w:firstLine="709"/>
        <w:jc w:val="both"/>
        <w:rPr>
          <w:sz w:val="28"/>
          <w:szCs w:val="28"/>
          <w:lang w:val="en-US"/>
        </w:rPr>
      </w:pPr>
      <w:r w:rsidRPr="00523BFE">
        <w:rPr>
          <w:sz w:val="28"/>
          <w:szCs w:val="28"/>
          <w:lang w:val="en-US"/>
        </w:rPr>
        <w:t>The research object is the charging station for an electric vehicle.</w:t>
      </w:r>
    </w:p>
    <w:p w14:paraId="4391C7F8" w14:textId="77777777" w:rsidR="00523BFE" w:rsidRPr="00523BFE" w:rsidRDefault="00523BFE" w:rsidP="00C1374C">
      <w:pPr>
        <w:pStyle w:val="a6"/>
        <w:spacing w:before="0" w:beforeAutospacing="0" w:after="0" w:afterAutospacing="0" w:line="360" w:lineRule="auto"/>
        <w:jc w:val="both"/>
        <w:rPr>
          <w:sz w:val="28"/>
          <w:szCs w:val="28"/>
          <w:lang w:val="en-US"/>
        </w:rPr>
      </w:pPr>
      <w:r w:rsidRPr="00523BFE">
        <w:rPr>
          <w:rStyle w:val="a7"/>
          <w:sz w:val="28"/>
          <w:szCs w:val="28"/>
          <w:lang w:val="en-US"/>
        </w:rPr>
        <w:t>Keywords:</w:t>
      </w:r>
      <w:r w:rsidRPr="00523BFE">
        <w:rPr>
          <w:sz w:val="28"/>
          <w:szCs w:val="28"/>
          <w:lang w:val="en-US"/>
        </w:rPr>
        <w:t xml:space="preserve"> electric vehicle, charging station, charging device, software, logic analyzers, microcontroller, PWM signal, thermal imager.</w:t>
      </w:r>
    </w:p>
    <w:p w14:paraId="2803B159" w14:textId="77777777" w:rsidR="007C51B3" w:rsidRPr="00995B05" w:rsidRDefault="007C51B3" w:rsidP="00C1374C">
      <w:pPr>
        <w:widowControl w:val="0"/>
        <w:spacing w:line="360" w:lineRule="auto"/>
        <w:jc w:val="both"/>
        <w:rPr>
          <w:b/>
          <w:sz w:val="28"/>
          <w:szCs w:val="28"/>
          <w:lang w:val="uk-UA"/>
        </w:rPr>
      </w:pPr>
      <w:r w:rsidRPr="00995B05">
        <w:rPr>
          <w:b/>
          <w:sz w:val="28"/>
          <w:szCs w:val="28"/>
          <w:lang w:val="uk-UA"/>
        </w:rPr>
        <w:t>БІБЛІОГРАФІЧНИЙ ОПИС:</w:t>
      </w:r>
    </w:p>
    <w:p w14:paraId="30B758D5" w14:textId="245BA0E3" w:rsidR="007C51B3" w:rsidRPr="00523BFE" w:rsidRDefault="00523BFE" w:rsidP="00C1374C">
      <w:pPr>
        <w:spacing w:line="360" w:lineRule="auto"/>
        <w:jc w:val="both"/>
        <w:rPr>
          <w:bCs/>
          <w:sz w:val="28"/>
          <w:szCs w:val="28"/>
          <w:lang w:val="uk-UA"/>
        </w:rPr>
      </w:pPr>
      <w:r>
        <w:rPr>
          <w:sz w:val="28"/>
          <w:szCs w:val="28"/>
          <w:lang w:val="uk-UA"/>
        </w:rPr>
        <w:t>Власюк</w:t>
      </w:r>
      <w:r w:rsidR="00CC4F22" w:rsidRPr="00995B05">
        <w:rPr>
          <w:sz w:val="28"/>
          <w:szCs w:val="28"/>
          <w:lang w:val="uk-UA"/>
        </w:rPr>
        <w:t xml:space="preserve"> </w:t>
      </w:r>
      <w:r>
        <w:rPr>
          <w:sz w:val="28"/>
          <w:szCs w:val="28"/>
          <w:lang w:val="uk-UA"/>
        </w:rPr>
        <w:t>Є</w:t>
      </w:r>
      <w:r w:rsidR="00CC4F22" w:rsidRPr="00995B05">
        <w:rPr>
          <w:sz w:val="28"/>
          <w:szCs w:val="28"/>
          <w:lang w:val="uk-UA"/>
        </w:rPr>
        <w:t>. О</w:t>
      </w:r>
      <w:r w:rsidR="007C51B3" w:rsidRPr="00995B05">
        <w:rPr>
          <w:sz w:val="28"/>
          <w:szCs w:val="28"/>
          <w:lang w:val="uk-UA"/>
        </w:rPr>
        <w:t xml:space="preserve">. </w:t>
      </w:r>
      <w:r w:rsidRPr="00361E98">
        <w:rPr>
          <w:sz w:val="28"/>
          <w:szCs w:val="28"/>
          <w:lang w:val="uk-UA"/>
        </w:rPr>
        <w:t xml:space="preserve">Дослідження цифрової системи </w:t>
      </w:r>
      <w:r w:rsidRPr="009965D9">
        <w:rPr>
          <w:color w:val="000000"/>
          <w:sz w:val="28"/>
          <w:szCs w:val="28"/>
          <w:lang w:val="uk-UA"/>
        </w:rPr>
        <w:t>керування процесом заряду електромобіля</w:t>
      </w:r>
      <w:r w:rsidR="007C51B3" w:rsidRPr="00995B05">
        <w:rPr>
          <w:sz w:val="28"/>
          <w:szCs w:val="28"/>
          <w:lang w:val="uk-UA"/>
        </w:rPr>
        <w:t xml:space="preserve">: дипломна робота на здобуття кваліфікаційного ступеня магістра : спец. </w:t>
      </w:r>
      <w:r w:rsidR="00836262" w:rsidRPr="00995B05">
        <w:rPr>
          <w:sz w:val="28"/>
          <w:szCs w:val="28"/>
          <w:lang w:val="uk-UA"/>
        </w:rPr>
        <w:t>141</w:t>
      </w:r>
      <w:r w:rsidR="007C51B3" w:rsidRPr="00995B05">
        <w:rPr>
          <w:sz w:val="28"/>
          <w:szCs w:val="28"/>
          <w:lang w:val="uk-UA"/>
        </w:rPr>
        <w:t xml:space="preserve"> –  </w:t>
      </w:r>
      <w:r w:rsidR="007B4F35" w:rsidRPr="00995B05">
        <w:rPr>
          <w:sz w:val="28"/>
          <w:szCs w:val="28"/>
          <w:lang w:val="uk-UA"/>
        </w:rPr>
        <w:t>Електроенергетика, електротехніка та електромеханіка</w:t>
      </w:r>
      <w:r w:rsidR="007C51B3" w:rsidRPr="00995B05">
        <w:rPr>
          <w:sz w:val="28"/>
          <w:szCs w:val="28"/>
          <w:lang w:val="uk-UA"/>
        </w:rPr>
        <w:t xml:space="preserve">/ наук. керівник </w:t>
      </w:r>
      <w:r>
        <w:rPr>
          <w:sz w:val="28"/>
          <w:szCs w:val="28"/>
          <w:lang w:val="uk-UA"/>
        </w:rPr>
        <w:t>А</w:t>
      </w:r>
      <w:r w:rsidR="00836262" w:rsidRPr="00995B05">
        <w:rPr>
          <w:sz w:val="28"/>
          <w:szCs w:val="28"/>
          <w:lang w:val="uk-UA"/>
        </w:rPr>
        <w:t xml:space="preserve">. </w:t>
      </w:r>
      <w:r>
        <w:rPr>
          <w:sz w:val="28"/>
          <w:szCs w:val="28"/>
          <w:lang w:val="uk-UA"/>
        </w:rPr>
        <w:t>М</w:t>
      </w:r>
      <w:r w:rsidR="00836262" w:rsidRPr="00995B05">
        <w:rPr>
          <w:sz w:val="28"/>
          <w:szCs w:val="28"/>
          <w:lang w:val="uk-UA"/>
        </w:rPr>
        <w:t xml:space="preserve">. </w:t>
      </w:r>
      <w:r>
        <w:rPr>
          <w:sz w:val="28"/>
          <w:szCs w:val="28"/>
          <w:lang w:val="uk-UA"/>
        </w:rPr>
        <w:t>Муха</w:t>
      </w:r>
      <w:r w:rsidR="007C51B3" w:rsidRPr="00995B05">
        <w:rPr>
          <w:sz w:val="28"/>
          <w:szCs w:val="28"/>
          <w:lang w:val="uk-UA"/>
        </w:rPr>
        <w:t xml:space="preserve"> ;  </w:t>
      </w:r>
      <w:r w:rsidRPr="00361E98">
        <w:rPr>
          <w:sz w:val="28"/>
          <w:szCs w:val="28"/>
          <w:lang w:val="uk-UA"/>
        </w:rPr>
        <w:t>Укр</w:t>
      </w:r>
      <w:r w:rsidR="005F3BCC">
        <w:rPr>
          <w:sz w:val="28"/>
          <w:szCs w:val="28"/>
          <w:lang w:val="uk-UA"/>
        </w:rPr>
        <w:t xml:space="preserve">. </w:t>
      </w:r>
      <w:r w:rsidR="005F3BCC" w:rsidRPr="00361E98">
        <w:rPr>
          <w:sz w:val="28"/>
          <w:szCs w:val="28"/>
          <w:lang w:val="uk-UA"/>
        </w:rPr>
        <w:t>Д</w:t>
      </w:r>
      <w:r w:rsidRPr="00361E98">
        <w:rPr>
          <w:sz w:val="28"/>
          <w:szCs w:val="28"/>
          <w:lang w:val="uk-UA"/>
        </w:rPr>
        <w:t>ерж</w:t>
      </w:r>
      <w:r w:rsidR="005F3BCC">
        <w:rPr>
          <w:sz w:val="28"/>
          <w:szCs w:val="28"/>
          <w:lang w:val="uk-UA"/>
        </w:rPr>
        <w:t>.</w:t>
      </w:r>
      <w:r w:rsidRPr="00361E98">
        <w:rPr>
          <w:sz w:val="28"/>
          <w:szCs w:val="28"/>
          <w:lang w:val="uk-UA"/>
        </w:rPr>
        <w:t xml:space="preserve"> </w:t>
      </w:r>
      <w:r w:rsidR="005F3BCC" w:rsidRPr="00361E98">
        <w:rPr>
          <w:sz w:val="28"/>
          <w:szCs w:val="28"/>
          <w:lang w:val="uk-UA"/>
        </w:rPr>
        <w:t>У</w:t>
      </w:r>
      <w:r w:rsidRPr="00361E98">
        <w:rPr>
          <w:sz w:val="28"/>
          <w:szCs w:val="28"/>
          <w:lang w:val="uk-UA"/>
        </w:rPr>
        <w:t>н</w:t>
      </w:r>
      <w:r w:rsidR="005F3BCC">
        <w:rPr>
          <w:sz w:val="28"/>
          <w:szCs w:val="28"/>
          <w:lang w:val="uk-UA"/>
        </w:rPr>
        <w:t>-</w:t>
      </w:r>
      <w:r w:rsidRPr="00361E98">
        <w:rPr>
          <w:sz w:val="28"/>
          <w:szCs w:val="28"/>
          <w:lang w:val="uk-UA"/>
        </w:rPr>
        <w:t>т науки і технологій</w:t>
      </w:r>
      <w:r>
        <w:rPr>
          <w:bCs/>
          <w:sz w:val="28"/>
          <w:szCs w:val="28"/>
          <w:lang w:val="uk-UA"/>
        </w:rPr>
        <w:t xml:space="preserve">. </w:t>
      </w:r>
      <w:r w:rsidR="007C51B3">
        <w:rPr>
          <w:sz w:val="28"/>
          <w:szCs w:val="28"/>
          <w:lang w:val="uk-UA"/>
        </w:rPr>
        <w:t>Дніпро, 202</w:t>
      </w:r>
      <w:r>
        <w:rPr>
          <w:sz w:val="28"/>
          <w:szCs w:val="28"/>
          <w:lang w:val="uk-UA"/>
        </w:rPr>
        <w:t>5</w:t>
      </w:r>
      <w:r w:rsidR="007C51B3">
        <w:rPr>
          <w:sz w:val="28"/>
          <w:szCs w:val="28"/>
          <w:lang w:val="uk-UA"/>
        </w:rPr>
        <w:t xml:space="preserve">. </w:t>
      </w:r>
      <w:r>
        <w:rPr>
          <w:sz w:val="28"/>
          <w:szCs w:val="28"/>
          <w:lang w:val="uk-UA"/>
        </w:rPr>
        <w:t>91</w:t>
      </w:r>
      <w:r w:rsidR="007C51B3">
        <w:rPr>
          <w:sz w:val="28"/>
          <w:szCs w:val="28"/>
          <w:lang w:val="uk-UA"/>
        </w:rPr>
        <w:t xml:space="preserve"> с.</w:t>
      </w:r>
      <w:r w:rsidR="005F3BCC">
        <w:rPr>
          <w:sz w:val="28"/>
          <w:szCs w:val="28"/>
          <w:lang w:val="uk-UA"/>
        </w:rPr>
        <w:t>.</w:t>
      </w:r>
    </w:p>
    <w:p w14:paraId="0717C3B0" w14:textId="35BAF341" w:rsidR="00995B05" w:rsidRDefault="00995B05" w:rsidP="007C51B3">
      <w:pPr>
        <w:widowControl w:val="0"/>
        <w:spacing w:line="360" w:lineRule="auto"/>
        <w:jc w:val="both"/>
        <w:rPr>
          <w:sz w:val="28"/>
          <w:szCs w:val="28"/>
          <w:lang w:val="uk-UA"/>
        </w:rPr>
      </w:pPr>
    </w:p>
    <w:p w14:paraId="6012E6EB" w14:textId="5031AB33" w:rsidR="00995B05" w:rsidRDefault="00995B05" w:rsidP="007C51B3">
      <w:pPr>
        <w:widowControl w:val="0"/>
        <w:spacing w:line="360" w:lineRule="auto"/>
        <w:jc w:val="both"/>
        <w:rPr>
          <w:sz w:val="28"/>
          <w:szCs w:val="28"/>
          <w:lang w:val="uk-UA"/>
        </w:rPr>
      </w:pPr>
    </w:p>
    <w:p w14:paraId="1C819799" w14:textId="543CC8CB" w:rsidR="00995B05" w:rsidRPr="00523BFE" w:rsidRDefault="00995B05" w:rsidP="007C51B3">
      <w:pPr>
        <w:widowControl w:val="0"/>
        <w:spacing w:line="360" w:lineRule="auto"/>
        <w:jc w:val="both"/>
        <w:rPr>
          <w:color w:val="000000" w:themeColor="text1"/>
          <w:sz w:val="36"/>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sectPr w:rsidR="00995B05" w:rsidRPr="00523BF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1"/>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14CB"/>
    <w:rsid w:val="00013104"/>
    <w:rsid w:val="0005087C"/>
    <w:rsid w:val="000B587F"/>
    <w:rsid w:val="000C146B"/>
    <w:rsid w:val="000C6267"/>
    <w:rsid w:val="00131D53"/>
    <w:rsid w:val="00140813"/>
    <w:rsid w:val="00140AED"/>
    <w:rsid w:val="00171D4C"/>
    <w:rsid w:val="00175D98"/>
    <w:rsid w:val="0018164E"/>
    <w:rsid w:val="00186629"/>
    <w:rsid w:val="001E034F"/>
    <w:rsid w:val="001E0C6D"/>
    <w:rsid w:val="00212CCE"/>
    <w:rsid w:val="00216BF6"/>
    <w:rsid w:val="002176AE"/>
    <w:rsid w:val="00221183"/>
    <w:rsid w:val="00245FFE"/>
    <w:rsid w:val="00265837"/>
    <w:rsid w:val="0027093B"/>
    <w:rsid w:val="00285E38"/>
    <w:rsid w:val="00287850"/>
    <w:rsid w:val="002A30FD"/>
    <w:rsid w:val="002C6832"/>
    <w:rsid w:val="002C7DFD"/>
    <w:rsid w:val="002D69C6"/>
    <w:rsid w:val="002E0E26"/>
    <w:rsid w:val="002E6B8A"/>
    <w:rsid w:val="002F7805"/>
    <w:rsid w:val="00316387"/>
    <w:rsid w:val="0033262A"/>
    <w:rsid w:val="003469F1"/>
    <w:rsid w:val="00352ECE"/>
    <w:rsid w:val="00370168"/>
    <w:rsid w:val="0038373E"/>
    <w:rsid w:val="003B2BC0"/>
    <w:rsid w:val="003B6A30"/>
    <w:rsid w:val="003D1E54"/>
    <w:rsid w:val="003D24AA"/>
    <w:rsid w:val="003E35D2"/>
    <w:rsid w:val="00401C1D"/>
    <w:rsid w:val="00407493"/>
    <w:rsid w:val="00423A19"/>
    <w:rsid w:val="00445C63"/>
    <w:rsid w:val="004655EF"/>
    <w:rsid w:val="0048162C"/>
    <w:rsid w:val="004B3891"/>
    <w:rsid w:val="004C2AAE"/>
    <w:rsid w:val="004C3E41"/>
    <w:rsid w:val="004C4847"/>
    <w:rsid w:val="00505645"/>
    <w:rsid w:val="005203FF"/>
    <w:rsid w:val="00523BFE"/>
    <w:rsid w:val="00531C73"/>
    <w:rsid w:val="00565E02"/>
    <w:rsid w:val="00576389"/>
    <w:rsid w:val="00593C2C"/>
    <w:rsid w:val="005C4DFB"/>
    <w:rsid w:val="005C534A"/>
    <w:rsid w:val="005C5886"/>
    <w:rsid w:val="005D374A"/>
    <w:rsid w:val="005F3BCC"/>
    <w:rsid w:val="00616C93"/>
    <w:rsid w:val="00624724"/>
    <w:rsid w:val="00632D6E"/>
    <w:rsid w:val="00634D3D"/>
    <w:rsid w:val="006479AE"/>
    <w:rsid w:val="00653591"/>
    <w:rsid w:val="006577F8"/>
    <w:rsid w:val="0068696E"/>
    <w:rsid w:val="006878A8"/>
    <w:rsid w:val="006A243E"/>
    <w:rsid w:val="006B10B9"/>
    <w:rsid w:val="006B37E5"/>
    <w:rsid w:val="006D532C"/>
    <w:rsid w:val="006F0D7D"/>
    <w:rsid w:val="007042FC"/>
    <w:rsid w:val="00716269"/>
    <w:rsid w:val="00717AD7"/>
    <w:rsid w:val="007210A4"/>
    <w:rsid w:val="00726456"/>
    <w:rsid w:val="007309EC"/>
    <w:rsid w:val="00732232"/>
    <w:rsid w:val="00745741"/>
    <w:rsid w:val="007512DF"/>
    <w:rsid w:val="007574AA"/>
    <w:rsid w:val="00757995"/>
    <w:rsid w:val="00770B73"/>
    <w:rsid w:val="007A231A"/>
    <w:rsid w:val="007B4F35"/>
    <w:rsid w:val="007C51B3"/>
    <w:rsid w:val="007D7708"/>
    <w:rsid w:val="007D791C"/>
    <w:rsid w:val="00800E9A"/>
    <w:rsid w:val="00807C10"/>
    <w:rsid w:val="00820D49"/>
    <w:rsid w:val="008214CB"/>
    <w:rsid w:val="00825295"/>
    <w:rsid w:val="008345AB"/>
    <w:rsid w:val="00836262"/>
    <w:rsid w:val="0084373B"/>
    <w:rsid w:val="00845C46"/>
    <w:rsid w:val="00866615"/>
    <w:rsid w:val="008775B7"/>
    <w:rsid w:val="00882A33"/>
    <w:rsid w:val="00884ABE"/>
    <w:rsid w:val="00887CE9"/>
    <w:rsid w:val="008A36BD"/>
    <w:rsid w:val="008B4A0D"/>
    <w:rsid w:val="008C72C9"/>
    <w:rsid w:val="008E172A"/>
    <w:rsid w:val="008F43ED"/>
    <w:rsid w:val="008F7A0B"/>
    <w:rsid w:val="00900B6D"/>
    <w:rsid w:val="0090661E"/>
    <w:rsid w:val="009127CA"/>
    <w:rsid w:val="00913061"/>
    <w:rsid w:val="00931771"/>
    <w:rsid w:val="00936E94"/>
    <w:rsid w:val="0095114C"/>
    <w:rsid w:val="00955B9C"/>
    <w:rsid w:val="009650B1"/>
    <w:rsid w:val="00995B05"/>
    <w:rsid w:val="009D1146"/>
    <w:rsid w:val="009D6264"/>
    <w:rsid w:val="009E35E4"/>
    <w:rsid w:val="009E58E6"/>
    <w:rsid w:val="00A05924"/>
    <w:rsid w:val="00A3095C"/>
    <w:rsid w:val="00A43B1D"/>
    <w:rsid w:val="00A47A6D"/>
    <w:rsid w:val="00A5326C"/>
    <w:rsid w:val="00A67151"/>
    <w:rsid w:val="00A9233E"/>
    <w:rsid w:val="00A95F26"/>
    <w:rsid w:val="00AB7EAB"/>
    <w:rsid w:val="00AD2379"/>
    <w:rsid w:val="00AE3CEA"/>
    <w:rsid w:val="00AF31D5"/>
    <w:rsid w:val="00B0179A"/>
    <w:rsid w:val="00B110B6"/>
    <w:rsid w:val="00B23470"/>
    <w:rsid w:val="00B23E31"/>
    <w:rsid w:val="00B3123F"/>
    <w:rsid w:val="00B62CAB"/>
    <w:rsid w:val="00B7768D"/>
    <w:rsid w:val="00B96620"/>
    <w:rsid w:val="00BB206A"/>
    <w:rsid w:val="00BB4517"/>
    <w:rsid w:val="00BC70E4"/>
    <w:rsid w:val="00C1374C"/>
    <w:rsid w:val="00C52EB2"/>
    <w:rsid w:val="00C625DB"/>
    <w:rsid w:val="00C67A94"/>
    <w:rsid w:val="00C80C26"/>
    <w:rsid w:val="00C8233C"/>
    <w:rsid w:val="00C8704B"/>
    <w:rsid w:val="00CA4F09"/>
    <w:rsid w:val="00CB7737"/>
    <w:rsid w:val="00CC4F22"/>
    <w:rsid w:val="00D05438"/>
    <w:rsid w:val="00D10DFB"/>
    <w:rsid w:val="00D31550"/>
    <w:rsid w:val="00D54FDC"/>
    <w:rsid w:val="00D72A07"/>
    <w:rsid w:val="00DA3BC5"/>
    <w:rsid w:val="00DA72AF"/>
    <w:rsid w:val="00DB24CF"/>
    <w:rsid w:val="00DB7D3F"/>
    <w:rsid w:val="00DD2784"/>
    <w:rsid w:val="00DE7EE1"/>
    <w:rsid w:val="00E03D1B"/>
    <w:rsid w:val="00E25BEF"/>
    <w:rsid w:val="00E273C1"/>
    <w:rsid w:val="00E47058"/>
    <w:rsid w:val="00E60479"/>
    <w:rsid w:val="00E6413C"/>
    <w:rsid w:val="00E77FCC"/>
    <w:rsid w:val="00E80509"/>
    <w:rsid w:val="00E812BB"/>
    <w:rsid w:val="00EA1836"/>
    <w:rsid w:val="00EC0480"/>
    <w:rsid w:val="00EC062D"/>
    <w:rsid w:val="00EC1B33"/>
    <w:rsid w:val="00ED7994"/>
    <w:rsid w:val="00F1193D"/>
    <w:rsid w:val="00F21B0B"/>
    <w:rsid w:val="00F25867"/>
    <w:rsid w:val="00F25F7A"/>
    <w:rsid w:val="00F6447F"/>
    <w:rsid w:val="00F65F44"/>
    <w:rsid w:val="00F6698A"/>
    <w:rsid w:val="00F9122C"/>
    <w:rsid w:val="00F958A0"/>
    <w:rsid w:val="00FA4BE1"/>
    <w:rsid w:val="00FB267C"/>
    <w:rsid w:val="00FC0D98"/>
    <w:rsid w:val="00FC65A1"/>
    <w:rsid w:val="00FD65EA"/>
    <w:rsid w:val="00FE51CD"/>
    <w:rsid w:val="00FE7903"/>
    <w:rsid w:val="00FF0567"/>
    <w:rsid w:val="00FF68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3D1B1F"/>
  <w15:chartTrackingRefBased/>
  <w15:docId w15:val="{E0BD48E3-C770-D446-9AD8-176A02729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pPr>
      <w:jc w:val="center"/>
    </w:pPr>
    <w:rPr>
      <w:b/>
      <w:bCs/>
      <w:sz w:val="36"/>
      <w:lang w:val="uk-UA"/>
    </w:rPr>
  </w:style>
  <w:style w:type="paragraph" w:customStyle="1" w:styleId="a4">
    <w:name w:val="Название"/>
    <w:basedOn w:val="a"/>
    <w:qFormat/>
    <w:pPr>
      <w:jc w:val="center"/>
    </w:pPr>
    <w:rPr>
      <w:sz w:val="28"/>
      <w:lang w:val="uk-UA"/>
    </w:rPr>
  </w:style>
  <w:style w:type="table" w:styleId="a5">
    <w:name w:val="Table Grid"/>
    <w:basedOn w:val="a1"/>
    <w:rsid w:val="00FF05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1"/>
    <w:basedOn w:val="a"/>
    <w:autoRedefine/>
    <w:rsid w:val="00186629"/>
    <w:pPr>
      <w:spacing w:after="160" w:line="240" w:lineRule="exact"/>
    </w:pPr>
    <w:rPr>
      <w:rFonts w:eastAsia="SimSun"/>
      <w:b/>
      <w:sz w:val="28"/>
      <w:lang w:val="en-US" w:eastAsia="en-US"/>
    </w:rPr>
  </w:style>
  <w:style w:type="paragraph" w:styleId="a6">
    <w:name w:val="Normal (Web)"/>
    <w:basedOn w:val="a"/>
    <w:uiPriority w:val="99"/>
    <w:unhideWhenUsed/>
    <w:rsid w:val="00221183"/>
    <w:pPr>
      <w:spacing w:before="100" w:beforeAutospacing="1" w:after="100" w:afterAutospacing="1"/>
    </w:pPr>
  </w:style>
  <w:style w:type="character" w:styleId="a7">
    <w:name w:val="Strong"/>
    <w:basedOn w:val="a0"/>
    <w:uiPriority w:val="22"/>
    <w:qFormat/>
    <w:rsid w:val="0022118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8559026">
      <w:bodyDiv w:val="1"/>
      <w:marLeft w:val="0"/>
      <w:marRight w:val="0"/>
      <w:marTop w:val="0"/>
      <w:marBottom w:val="0"/>
      <w:divBdr>
        <w:top w:val="none" w:sz="0" w:space="0" w:color="auto"/>
        <w:left w:val="none" w:sz="0" w:space="0" w:color="auto"/>
        <w:bottom w:val="none" w:sz="0" w:space="0" w:color="auto"/>
        <w:right w:val="none" w:sz="0" w:space="0" w:color="auto"/>
      </w:divBdr>
    </w:div>
    <w:div w:id="804087205">
      <w:bodyDiv w:val="1"/>
      <w:marLeft w:val="0"/>
      <w:marRight w:val="0"/>
      <w:marTop w:val="0"/>
      <w:marBottom w:val="0"/>
      <w:divBdr>
        <w:top w:val="none" w:sz="0" w:space="0" w:color="auto"/>
        <w:left w:val="none" w:sz="0" w:space="0" w:color="auto"/>
        <w:bottom w:val="none" w:sz="0" w:space="0" w:color="auto"/>
        <w:right w:val="none" w:sz="0" w:space="0" w:color="auto"/>
      </w:divBdr>
    </w:div>
    <w:div w:id="909923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2</Pages>
  <Words>454</Words>
  <Characters>2593</Characters>
  <Application>Microsoft Office Word</Application>
  <DocSecurity>0</DocSecurity>
  <Lines>21</Lines>
  <Paragraphs>6</Paragraphs>
  <ScaleCrop>false</ScaleCrop>
  <HeadingPairs>
    <vt:vector size="2" baseType="variant">
      <vt:variant>
        <vt:lpstr>Название</vt:lpstr>
      </vt:variant>
      <vt:variant>
        <vt:i4>1</vt:i4>
      </vt:variant>
    </vt:vector>
  </HeadingPairs>
  <TitlesOfParts>
    <vt:vector size="1" baseType="lpstr">
      <vt:lpstr>МІНІСТЕРСТВО ТРАНСПОРТУ УКРАЇНИ</vt:lpstr>
    </vt:vector>
  </TitlesOfParts>
  <Manager>Tiutkin</Manager>
  <Company>DIIT</Company>
  <LinksUpToDate>false</LinksUpToDate>
  <CharactersWithSpaces>3041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ТРАНСПОРТУ УКРАЇНИ</dc:title>
  <dc:subject/>
  <dc:creator>Micha</dc:creator>
  <cp:keywords/>
  <dc:description/>
  <cp:lastModifiedBy>Евгений Власюк</cp:lastModifiedBy>
  <cp:revision>5</cp:revision>
  <dcterms:created xsi:type="dcterms:W3CDTF">2025-01-13T21:23:00Z</dcterms:created>
  <dcterms:modified xsi:type="dcterms:W3CDTF">2025-01-14T13:34:00Z</dcterms:modified>
</cp:coreProperties>
</file>