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D5C2B0" w14:textId="77777777" w:rsidR="009C4DD1" w:rsidRPr="002C6C0E" w:rsidRDefault="009C4DD1" w:rsidP="009C4DD1">
      <w:pPr>
        <w:spacing w:after="0" w:line="240" w:lineRule="auto"/>
        <w:jc w:val="both"/>
        <w:rPr>
          <w:rFonts w:ascii="Times New Roman" w:hAnsi="Times New Roman" w:cs="Times New Roman"/>
          <w:b/>
          <w:i/>
          <w:caps/>
          <w:sz w:val="28"/>
          <w:szCs w:val="28"/>
        </w:rPr>
      </w:pPr>
      <w:r w:rsidRPr="002C6C0E">
        <w:rPr>
          <w:rFonts w:ascii="Times New Roman" w:hAnsi="Times New Roman" w:cs="Times New Roman"/>
          <w:b/>
          <w:i/>
          <w:caps/>
          <w:sz w:val="28"/>
          <w:szCs w:val="28"/>
        </w:rPr>
        <w:t xml:space="preserve">УДК </w:t>
      </w:r>
      <w:r w:rsidR="00D12AF8" w:rsidRPr="002C6C0E">
        <w:rPr>
          <w:rFonts w:ascii="Times New Roman" w:hAnsi="Times New Roman" w:cs="Times New Roman"/>
          <w:b/>
          <w:color w:val="000000"/>
          <w:sz w:val="28"/>
          <w:szCs w:val="28"/>
        </w:rPr>
        <w:t>629.45.46.015:629.4.027.5</w:t>
      </w:r>
    </w:p>
    <w:p w14:paraId="569AAD68" w14:textId="77777777" w:rsidR="008F7408" w:rsidRDefault="008F7408" w:rsidP="008F7408">
      <w:pPr>
        <w:spacing w:after="0" w:line="240" w:lineRule="auto"/>
        <w:jc w:val="both"/>
        <w:rPr>
          <w:rFonts w:ascii="Times New Roman" w:hAnsi="Times New Roman" w:cs="Times New Roman"/>
          <w:caps/>
          <w:sz w:val="28"/>
          <w:szCs w:val="28"/>
        </w:rPr>
      </w:pPr>
      <w:r w:rsidRPr="002C6C0E">
        <w:rPr>
          <w:rFonts w:ascii="Times New Roman" w:hAnsi="Times New Roman" w:cs="Times New Roman"/>
          <w:sz w:val="28"/>
          <w:szCs w:val="28"/>
        </w:rPr>
        <w:t xml:space="preserve">Кирильчук, О. </w:t>
      </w:r>
      <w:r>
        <w:rPr>
          <w:rFonts w:ascii="Times New Roman" w:hAnsi="Times New Roman" w:cs="Times New Roman"/>
          <w:sz w:val="28"/>
          <w:szCs w:val="28"/>
        </w:rPr>
        <w:t>А</w:t>
      </w:r>
      <w:r w:rsidRPr="002C6C0E">
        <w:rPr>
          <w:rFonts w:ascii="Times New Roman" w:hAnsi="Times New Roman" w:cs="Times New Roman"/>
          <w:sz w:val="28"/>
          <w:szCs w:val="28"/>
        </w:rPr>
        <w:t xml:space="preserve">. </w:t>
      </w:r>
      <w:r w:rsidRPr="008F7408">
        <w:rPr>
          <w:rFonts w:ascii="Times New Roman" w:hAnsi="Times New Roman" w:cs="Times New Roman"/>
          <w:caps/>
          <w:sz w:val="28"/>
          <w:szCs w:val="28"/>
        </w:rPr>
        <w:t>Т</w:t>
      </w:r>
      <w:r w:rsidRPr="008F7408">
        <w:rPr>
          <w:rFonts w:ascii="Times New Roman" w:hAnsi="Times New Roman" w:cs="Times New Roman"/>
          <w:sz w:val="28"/>
          <w:szCs w:val="28"/>
        </w:rPr>
        <w:t>еоретичні дослідження горизонтальних коливань вагона, який обладнано колісними парами з незалежним обертанням коліс</w:t>
      </w:r>
      <w:r>
        <w:rPr>
          <w:rFonts w:ascii="Times New Roman" w:hAnsi="Times New Roman" w:cs="Times New Roman"/>
          <w:sz w:val="28"/>
          <w:szCs w:val="28"/>
        </w:rPr>
        <w:t xml:space="preserve"> [</w:t>
      </w:r>
      <w:r w:rsidRPr="008F7408">
        <w:rPr>
          <w:rFonts w:ascii="Times New Roman" w:hAnsi="Times New Roman" w:cs="Times New Roman"/>
          <w:sz w:val="28"/>
          <w:szCs w:val="28"/>
        </w:rPr>
        <w:t>Theoretical Research of</w:t>
      </w:r>
      <w:r w:rsidRPr="008F7408">
        <w:rPr>
          <w:rFonts w:ascii="Times New Roman" w:hAnsi="Times New Roman" w:cs="Times New Roman"/>
        </w:rPr>
        <w:t xml:space="preserve"> </w:t>
      </w:r>
      <w:r w:rsidRPr="008F7408">
        <w:rPr>
          <w:rFonts w:ascii="Times New Roman" w:hAnsi="Times New Roman" w:cs="Times New Roman"/>
          <w:sz w:val="28"/>
          <w:szCs w:val="28"/>
        </w:rPr>
        <w:t>Lateral Oscillations of a Railway Vehicle Equipped with Independently Rotating Wheels</w:t>
      </w:r>
      <w:r>
        <w:rPr>
          <w:rFonts w:ascii="Times New Roman" w:hAnsi="Times New Roman" w:cs="Times New Roman"/>
          <w:sz w:val="28"/>
          <w:szCs w:val="28"/>
        </w:rPr>
        <w:t>]</w:t>
      </w:r>
      <w:r w:rsidRPr="008F7408">
        <w:rPr>
          <w:rFonts w:ascii="Times New Roman" w:hAnsi="Times New Roman" w:cs="Times New Roman"/>
          <w:sz w:val="28"/>
          <w:szCs w:val="28"/>
        </w:rPr>
        <w:t xml:space="preserve"> </w:t>
      </w:r>
      <w:r w:rsidRPr="002C6C0E">
        <w:rPr>
          <w:rFonts w:ascii="Times New Roman" w:hAnsi="Times New Roman" w:cs="Times New Roman"/>
          <w:sz w:val="28"/>
          <w:szCs w:val="28"/>
        </w:rPr>
        <w:t>/ О. А. Кирильчук // Вісник сертифікації залізничного транспорту. – 201</w:t>
      </w:r>
      <w:r>
        <w:rPr>
          <w:rFonts w:ascii="Times New Roman" w:hAnsi="Times New Roman" w:cs="Times New Roman"/>
          <w:sz w:val="28"/>
          <w:szCs w:val="28"/>
        </w:rPr>
        <w:t>9</w:t>
      </w:r>
      <w:r w:rsidRPr="002C6C0E">
        <w:rPr>
          <w:rFonts w:ascii="Times New Roman" w:hAnsi="Times New Roman" w:cs="Times New Roman"/>
          <w:sz w:val="28"/>
          <w:szCs w:val="28"/>
        </w:rPr>
        <w:t xml:space="preserve">. – № </w:t>
      </w:r>
      <w:r w:rsidR="00E4112A">
        <w:rPr>
          <w:rFonts w:ascii="Times New Roman" w:hAnsi="Times New Roman" w:cs="Times New Roman"/>
          <w:sz w:val="28"/>
          <w:szCs w:val="28"/>
        </w:rPr>
        <w:t>02 (54)</w:t>
      </w:r>
      <w:r w:rsidRPr="002C6C0E">
        <w:rPr>
          <w:rFonts w:ascii="Times New Roman" w:hAnsi="Times New Roman" w:cs="Times New Roman"/>
          <w:sz w:val="28"/>
          <w:szCs w:val="28"/>
        </w:rPr>
        <w:t>. – С.</w:t>
      </w:r>
      <w:r w:rsidR="00E4112A">
        <w:rPr>
          <w:rFonts w:ascii="Times New Roman" w:hAnsi="Times New Roman" w:cs="Times New Roman"/>
          <w:sz w:val="28"/>
          <w:szCs w:val="28"/>
        </w:rPr>
        <w:t xml:space="preserve"> 42-49</w:t>
      </w:r>
      <w:r w:rsidRPr="002C6C0E">
        <w:rPr>
          <w:rFonts w:ascii="Times New Roman" w:hAnsi="Times New Roman" w:cs="Times New Roman"/>
          <w:sz w:val="28"/>
          <w:szCs w:val="28"/>
        </w:rPr>
        <w:t>.</w:t>
      </w:r>
    </w:p>
    <w:p w14:paraId="731D7669" w14:textId="77777777" w:rsidR="009C4DD1" w:rsidRDefault="009C4DD1" w:rsidP="009C4DD1">
      <w:pPr>
        <w:spacing w:after="0" w:line="240" w:lineRule="auto"/>
        <w:jc w:val="center"/>
        <w:rPr>
          <w:rFonts w:ascii="Times New Roman" w:hAnsi="Times New Roman" w:cs="Times New Roman"/>
          <w:b/>
          <w:caps/>
          <w:sz w:val="28"/>
          <w:szCs w:val="28"/>
        </w:rPr>
      </w:pPr>
      <w:r w:rsidRPr="002C6C0E">
        <w:rPr>
          <w:rFonts w:ascii="Times New Roman" w:hAnsi="Times New Roman" w:cs="Times New Roman"/>
          <w:b/>
          <w:caps/>
          <w:sz w:val="28"/>
          <w:szCs w:val="28"/>
        </w:rPr>
        <w:t>Теоретичні дослідження горизонтальних коливань вагона, який обладнано колісними парами з незалежним обертання</w:t>
      </w:r>
      <w:r w:rsidR="005A624F" w:rsidRPr="002C6C0E">
        <w:rPr>
          <w:rFonts w:ascii="Times New Roman" w:hAnsi="Times New Roman" w:cs="Times New Roman"/>
          <w:b/>
          <w:caps/>
          <w:sz w:val="28"/>
          <w:szCs w:val="28"/>
        </w:rPr>
        <w:t>М</w:t>
      </w:r>
      <w:r w:rsidRPr="002C6C0E">
        <w:rPr>
          <w:rFonts w:ascii="Times New Roman" w:hAnsi="Times New Roman" w:cs="Times New Roman"/>
          <w:b/>
          <w:caps/>
          <w:sz w:val="28"/>
          <w:szCs w:val="28"/>
        </w:rPr>
        <w:t xml:space="preserve"> коліс</w:t>
      </w:r>
    </w:p>
    <w:p w14:paraId="4C549540" w14:textId="77777777" w:rsidR="003E3FB4" w:rsidRPr="004009D6" w:rsidRDefault="003E3FB4" w:rsidP="009C4DD1">
      <w:pPr>
        <w:spacing w:after="0" w:line="240" w:lineRule="auto"/>
        <w:jc w:val="center"/>
        <w:rPr>
          <w:rFonts w:ascii="Times New Roman" w:hAnsi="Times New Roman" w:cs="Times New Roman"/>
          <w:bCs/>
          <w:caps/>
          <w:sz w:val="28"/>
          <w:szCs w:val="28"/>
        </w:rPr>
      </w:pPr>
    </w:p>
    <w:p w14:paraId="63EEA2DF" w14:textId="77777777" w:rsidR="009C4DD1" w:rsidRPr="002C6C0E" w:rsidRDefault="009C4DD1" w:rsidP="009C4DD1">
      <w:pPr>
        <w:spacing w:after="0" w:line="240" w:lineRule="auto"/>
        <w:jc w:val="center"/>
        <w:rPr>
          <w:rFonts w:ascii="Times New Roman" w:hAnsi="Times New Roman" w:cs="Times New Roman"/>
          <w:b/>
          <w:i/>
          <w:sz w:val="28"/>
          <w:szCs w:val="28"/>
        </w:rPr>
      </w:pPr>
      <w:r w:rsidRPr="002C6C0E">
        <w:rPr>
          <w:rFonts w:ascii="Times New Roman" w:hAnsi="Times New Roman" w:cs="Times New Roman"/>
          <w:b/>
          <w:i/>
          <w:sz w:val="28"/>
          <w:szCs w:val="28"/>
        </w:rPr>
        <w:t>Кирильчук О. А., старший викладач каф. «Вагони та вагонне господарство»,</w:t>
      </w:r>
    </w:p>
    <w:p w14:paraId="54EB310F" w14:textId="77777777" w:rsidR="00CF695C" w:rsidRPr="002C6C0E" w:rsidRDefault="009C4DD1" w:rsidP="009C4DD1">
      <w:pPr>
        <w:spacing w:after="0" w:line="240" w:lineRule="auto"/>
        <w:jc w:val="center"/>
        <w:rPr>
          <w:rFonts w:ascii="Times New Roman" w:hAnsi="Times New Roman" w:cs="Times New Roman"/>
          <w:b/>
          <w:i/>
          <w:sz w:val="28"/>
          <w:szCs w:val="28"/>
        </w:rPr>
      </w:pPr>
      <w:r w:rsidRPr="002C6C0E">
        <w:rPr>
          <w:rFonts w:ascii="Times New Roman" w:hAnsi="Times New Roman" w:cs="Times New Roman"/>
          <w:b/>
          <w:i/>
          <w:sz w:val="28"/>
          <w:szCs w:val="28"/>
        </w:rPr>
        <w:t>Дніпровський національний університет залізничного транспорту</w:t>
      </w:r>
    </w:p>
    <w:p w14:paraId="5DC5E371" w14:textId="77777777" w:rsidR="009C4DD1" w:rsidRPr="002C6C0E" w:rsidRDefault="009C4DD1" w:rsidP="009C4DD1">
      <w:pPr>
        <w:spacing w:after="0" w:line="240" w:lineRule="auto"/>
        <w:jc w:val="center"/>
        <w:rPr>
          <w:rFonts w:ascii="Times New Roman" w:hAnsi="Times New Roman" w:cs="Times New Roman"/>
          <w:b/>
          <w:i/>
          <w:sz w:val="28"/>
          <w:szCs w:val="28"/>
        </w:rPr>
      </w:pPr>
      <w:r w:rsidRPr="002C6C0E">
        <w:rPr>
          <w:rFonts w:ascii="Times New Roman" w:hAnsi="Times New Roman" w:cs="Times New Roman"/>
          <w:b/>
          <w:i/>
          <w:sz w:val="28"/>
          <w:szCs w:val="28"/>
        </w:rPr>
        <w:t>імені акад. В. Лазаряна</w:t>
      </w:r>
    </w:p>
    <w:p w14:paraId="75FD4721" w14:textId="77777777" w:rsidR="005A624F" w:rsidRPr="002C6C0E" w:rsidRDefault="00E33BA3" w:rsidP="005A624F">
      <w:pPr>
        <w:spacing w:after="0" w:line="240" w:lineRule="auto"/>
        <w:jc w:val="both"/>
        <w:rPr>
          <w:rFonts w:ascii="Times New Roman" w:hAnsi="Times New Roman" w:cs="Times New Roman"/>
          <w:sz w:val="28"/>
          <w:szCs w:val="28"/>
        </w:rPr>
      </w:pPr>
      <w:r w:rsidRPr="002C6C0E">
        <w:rPr>
          <w:rFonts w:ascii="Times New Roman" w:hAnsi="Times New Roman" w:cs="Times New Roman"/>
          <w:b/>
          <w:sz w:val="28"/>
          <w:szCs w:val="28"/>
        </w:rPr>
        <w:t>Анотація:</w:t>
      </w:r>
      <w:r w:rsidRPr="002C6C0E">
        <w:rPr>
          <w:rFonts w:ascii="Times New Roman" w:hAnsi="Times New Roman" w:cs="Times New Roman"/>
          <w:sz w:val="28"/>
          <w:szCs w:val="28"/>
        </w:rPr>
        <w:t xml:space="preserve"> Стаття присвячена дослідженню бокових коливань </w:t>
      </w:r>
      <w:r w:rsidR="005A624F" w:rsidRPr="002C6C0E">
        <w:rPr>
          <w:rFonts w:ascii="Times New Roman" w:hAnsi="Times New Roman" w:cs="Times New Roman"/>
          <w:sz w:val="28"/>
          <w:szCs w:val="28"/>
        </w:rPr>
        <w:t>та</w:t>
      </w:r>
      <w:r w:rsidRPr="002C6C0E">
        <w:rPr>
          <w:rFonts w:ascii="Times New Roman" w:hAnsi="Times New Roman" w:cs="Times New Roman"/>
          <w:sz w:val="28"/>
          <w:szCs w:val="28"/>
        </w:rPr>
        <w:t xml:space="preserve"> оцінці стійкості руху чотиривісного залізничного вагону, оснащеного колісними парами з незалежним обертанням коліс. </w:t>
      </w:r>
      <w:r w:rsidR="005A624F" w:rsidRPr="002C6C0E">
        <w:rPr>
          <w:rFonts w:ascii="Times New Roman" w:hAnsi="Times New Roman" w:cs="Times New Roman"/>
          <w:sz w:val="28"/>
          <w:szCs w:val="28"/>
        </w:rPr>
        <w:t>П</w:t>
      </w:r>
      <w:r w:rsidRPr="002C6C0E">
        <w:rPr>
          <w:rFonts w:ascii="Times New Roman" w:hAnsi="Times New Roman" w:cs="Times New Roman"/>
          <w:sz w:val="28"/>
          <w:szCs w:val="28"/>
        </w:rPr>
        <w:t>обудовано лінійну математичну модель</w:t>
      </w:r>
      <w:r w:rsidR="005A38AF" w:rsidRPr="002C6C0E">
        <w:rPr>
          <w:rFonts w:ascii="Times New Roman" w:hAnsi="Times New Roman" w:cs="Times New Roman"/>
          <w:sz w:val="28"/>
          <w:szCs w:val="28"/>
        </w:rPr>
        <w:t xml:space="preserve"> руху по прямій ділянці колії колісної пари з незалежним обертанням коліс, яка має чотири</w:t>
      </w:r>
      <w:r w:rsidRPr="002C6C0E">
        <w:rPr>
          <w:rFonts w:ascii="Times New Roman" w:hAnsi="Times New Roman" w:cs="Times New Roman"/>
          <w:sz w:val="28"/>
          <w:szCs w:val="28"/>
        </w:rPr>
        <w:t xml:space="preserve"> ступені свободи. Модель</w:t>
      </w:r>
      <w:r w:rsidR="00DF30F1" w:rsidRPr="002C6C0E">
        <w:rPr>
          <w:rFonts w:ascii="Times New Roman" w:hAnsi="Times New Roman" w:cs="Times New Roman"/>
          <w:sz w:val="28"/>
          <w:szCs w:val="28"/>
        </w:rPr>
        <w:t xml:space="preserve"> цієї</w:t>
      </w:r>
      <w:r w:rsidRPr="002C6C0E">
        <w:rPr>
          <w:rFonts w:ascii="Times New Roman" w:hAnsi="Times New Roman" w:cs="Times New Roman"/>
          <w:sz w:val="28"/>
          <w:szCs w:val="28"/>
        </w:rPr>
        <w:t xml:space="preserve"> колісної пари була використана в </w:t>
      </w:r>
      <w:r w:rsidR="00DF30F1" w:rsidRPr="002C6C0E">
        <w:rPr>
          <w:rFonts w:ascii="Times New Roman" w:hAnsi="Times New Roman" w:cs="Times New Roman"/>
          <w:sz w:val="28"/>
          <w:szCs w:val="28"/>
        </w:rPr>
        <w:t xml:space="preserve">математичній </w:t>
      </w:r>
      <w:r w:rsidRPr="002C6C0E">
        <w:rPr>
          <w:rFonts w:ascii="Times New Roman" w:hAnsi="Times New Roman" w:cs="Times New Roman"/>
          <w:sz w:val="28"/>
          <w:szCs w:val="28"/>
        </w:rPr>
        <w:t xml:space="preserve">моделі всього </w:t>
      </w:r>
      <w:r w:rsidR="00DF30F1" w:rsidRPr="002C6C0E">
        <w:rPr>
          <w:rFonts w:ascii="Times New Roman" w:hAnsi="Times New Roman" w:cs="Times New Roman"/>
          <w:sz w:val="28"/>
          <w:szCs w:val="28"/>
        </w:rPr>
        <w:t>вагону</w:t>
      </w:r>
      <w:r w:rsidRPr="002C6C0E">
        <w:rPr>
          <w:rFonts w:ascii="Times New Roman" w:hAnsi="Times New Roman" w:cs="Times New Roman"/>
          <w:sz w:val="28"/>
          <w:szCs w:val="28"/>
        </w:rPr>
        <w:t>, що представляє</w:t>
      </w:r>
      <w:r w:rsidR="00DF30F1" w:rsidRPr="002C6C0E">
        <w:rPr>
          <w:rFonts w:ascii="Times New Roman" w:hAnsi="Times New Roman" w:cs="Times New Roman"/>
          <w:sz w:val="28"/>
          <w:szCs w:val="28"/>
        </w:rPr>
        <w:t xml:space="preserve"> собою</w:t>
      </w:r>
      <w:r w:rsidRPr="002C6C0E">
        <w:rPr>
          <w:rFonts w:ascii="Times New Roman" w:hAnsi="Times New Roman" w:cs="Times New Roman"/>
          <w:sz w:val="28"/>
          <w:szCs w:val="28"/>
        </w:rPr>
        <w:t xml:space="preserve"> типовий залізничний </w:t>
      </w:r>
      <w:r w:rsidR="00DF30F1" w:rsidRPr="002C6C0E">
        <w:rPr>
          <w:rFonts w:ascii="Times New Roman" w:hAnsi="Times New Roman" w:cs="Times New Roman"/>
          <w:sz w:val="28"/>
          <w:szCs w:val="28"/>
        </w:rPr>
        <w:t>пасажирський вагон</w:t>
      </w:r>
      <w:r w:rsidRPr="002C6C0E">
        <w:rPr>
          <w:rFonts w:ascii="Times New Roman" w:hAnsi="Times New Roman" w:cs="Times New Roman"/>
          <w:sz w:val="28"/>
          <w:szCs w:val="28"/>
        </w:rPr>
        <w:t xml:space="preserve">. Для оцінки </w:t>
      </w:r>
      <w:r w:rsidR="00262B84" w:rsidRPr="002C6C0E">
        <w:rPr>
          <w:rFonts w:ascii="Times New Roman" w:hAnsi="Times New Roman" w:cs="Times New Roman"/>
          <w:sz w:val="28"/>
          <w:szCs w:val="28"/>
        </w:rPr>
        <w:t>стійкості руху вагона</w:t>
      </w:r>
      <w:r w:rsidRPr="002C6C0E">
        <w:rPr>
          <w:rFonts w:ascii="Times New Roman" w:hAnsi="Times New Roman" w:cs="Times New Roman"/>
          <w:sz w:val="28"/>
          <w:szCs w:val="28"/>
        </w:rPr>
        <w:t xml:space="preserve"> використовувалися методи лінійної алгебри. Досліджено вплив швидкості руху, жорсткості кручення і в'язкості з'єднувального елемента між колесами</w:t>
      </w:r>
      <w:r w:rsidR="00B336F4" w:rsidRPr="002C6C0E">
        <w:rPr>
          <w:rFonts w:ascii="Times New Roman" w:hAnsi="Times New Roman" w:cs="Times New Roman"/>
          <w:sz w:val="28"/>
          <w:szCs w:val="28"/>
        </w:rPr>
        <w:t xml:space="preserve"> колісних пар з незалежним обертанням коліс</w:t>
      </w:r>
      <w:r w:rsidR="005A624F" w:rsidRPr="002C6C0E">
        <w:rPr>
          <w:rFonts w:ascii="Times New Roman" w:hAnsi="Times New Roman" w:cs="Times New Roman"/>
          <w:sz w:val="28"/>
          <w:szCs w:val="28"/>
        </w:rPr>
        <w:t>.</w:t>
      </w:r>
    </w:p>
    <w:p w14:paraId="109EA358" w14:textId="77777777" w:rsidR="000D259D" w:rsidRPr="002C6C0E" w:rsidRDefault="00E33BA3" w:rsidP="005A624F">
      <w:pPr>
        <w:spacing w:after="0" w:line="240" w:lineRule="auto"/>
        <w:jc w:val="both"/>
        <w:rPr>
          <w:rFonts w:ascii="Times New Roman" w:hAnsi="Times New Roman" w:cs="Times New Roman"/>
          <w:sz w:val="28"/>
          <w:szCs w:val="28"/>
        </w:rPr>
      </w:pPr>
      <w:r w:rsidRPr="002C6C0E">
        <w:rPr>
          <w:rFonts w:ascii="Times New Roman" w:hAnsi="Times New Roman" w:cs="Times New Roman"/>
          <w:sz w:val="28"/>
          <w:szCs w:val="28"/>
        </w:rPr>
        <w:t xml:space="preserve">Результати дослідження показують, що колісні </w:t>
      </w:r>
      <w:r w:rsidR="00B336F4" w:rsidRPr="002C6C0E">
        <w:rPr>
          <w:rFonts w:ascii="Times New Roman" w:hAnsi="Times New Roman" w:cs="Times New Roman"/>
          <w:sz w:val="28"/>
          <w:szCs w:val="28"/>
        </w:rPr>
        <w:t>пари</w:t>
      </w:r>
      <w:r w:rsidRPr="002C6C0E">
        <w:rPr>
          <w:rFonts w:ascii="Times New Roman" w:hAnsi="Times New Roman" w:cs="Times New Roman"/>
          <w:sz w:val="28"/>
          <w:szCs w:val="28"/>
        </w:rPr>
        <w:t xml:space="preserve"> з незалежн</w:t>
      </w:r>
      <w:r w:rsidR="00B336F4" w:rsidRPr="002C6C0E">
        <w:rPr>
          <w:rFonts w:ascii="Times New Roman" w:hAnsi="Times New Roman" w:cs="Times New Roman"/>
          <w:sz w:val="28"/>
          <w:szCs w:val="28"/>
        </w:rPr>
        <w:t>им</w:t>
      </w:r>
      <w:r w:rsidRPr="002C6C0E">
        <w:rPr>
          <w:rFonts w:ascii="Times New Roman" w:hAnsi="Times New Roman" w:cs="Times New Roman"/>
          <w:sz w:val="28"/>
          <w:szCs w:val="28"/>
        </w:rPr>
        <w:t xml:space="preserve"> оберт</w:t>
      </w:r>
      <w:r w:rsidR="00B336F4" w:rsidRPr="002C6C0E">
        <w:rPr>
          <w:rFonts w:ascii="Times New Roman" w:hAnsi="Times New Roman" w:cs="Times New Roman"/>
          <w:sz w:val="28"/>
          <w:szCs w:val="28"/>
        </w:rPr>
        <w:t>анням</w:t>
      </w:r>
      <w:r w:rsidRPr="002C6C0E">
        <w:rPr>
          <w:rFonts w:ascii="Times New Roman" w:hAnsi="Times New Roman" w:cs="Times New Roman"/>
          <w:sz w:val="28"/>
          <w:szCs w:val="28"/>
        </w:rPr>
        <w:t xml:space="preserve"> кол</w:t>
      </w:r>
      <w:r w:rsidR="00B336F4" w:rsidRPr="002C6C0E">
        <w:rPr>
          <w:rFonts w:ascii="Times New Roman" w:hAnsi="Times New Roman" w:cs="Times New Roman"/>
          <w:sz w:val="28"/>
          <w:szCs w:val="28"/>
        </w:rPr>
        <w:t>і</w:t>
      </w:r>
      <w:r w:rsidRPr="002C6C0E">
        <w:rPr>
          <w:rFonts w:ascii="Times New Roman" w:hAnsi="Times New Roman" w:cs="Times New Roman"/>
          <w:sz w:val="28"/>
          <w:szCs w:val="28"/>
        </w:rPr>
        <w:t xml:space="preserve">с і в'язким з'єднувальним елементом забезпечують стабільну поведінку </w:t>
      </w:r>
      <w:r w:rsidR="00B336F4" w:rsidRPr="002C6C0E">
        <w:rPr>
          <w:rFonts w:ascii="Times New Roman" w:hAnsi="Times New Roman" w:cs="Times New Roman"/>
          <w:sz w:val="28"/>
          <w:szCs w:val="28"/>
        </w:rPr>
        <w:t>вагона зі швидкістю понад 500 км</w:t>
      </w:r>
      <w:r w:rsidRPr="002C6C0E">
        <w:rPr>
          <w:rFonts w:ascii="Times New Roman" w:hAnsi="Times New Roman" w:cs="Times New Roman"/>
          <w:sz w:val="28"/>
          <w:szCs w:val="28"/>
        </w:rPr>
        <w:t xml:space="preserve">/год. </w:t>
      </w:r>
      <w:r w:rsidR="00CE067F" w:rsidRPr="002C6C0E">
        <w:rPr>
          <w:rFonts w:ascii="Times New Roman" w:hAnsi="Times New Roman" w:cs="Times New Roman"/>
          <w:sz w:val="28"/>
          <w:szCs w:val="28"/>
        </w:rPr>
        <w:t>В перспективі,</w:t>
      </w:r>
      <w:r w:rsidRPr="002C6C0E">
        <w:rPr>
          <w:rFonts w:ascii="Times New Roman" w:hAnsi="Times New Roman" w:cs="Times New Roman"/>
          <w:sz w:val="28"/>
          <w:szCs w:val="28"/>
        </w:rPr>
        <w:t xml:space="preserve"> цей тип колісної пари </w:t>
      </w:r>
      <w:r w:rsidR="00CE067F" w:rsidRPr="002C6C0E">
        <w:rPr>
          <w:rFonts w:ascii="Times New Roman" w:hAnsi="Times New Roman" w:cs="Times New Roman"/>
          <w:sz w:val="28"/>
          <w:szCs w:val="28"/>
        </w:rPr>
        <w:t xml:space="preserve">може </w:t>
      </w:r>
      <w:r w:rsidRPr="002C6C0E">
        <w:rPr>
          <w:rFonts w:ascii="Times New Roman" w:hAnsi="Times New Roman" w:cs="Times New Roman"/>
          <w:sz w:val="28"/>
          <w:szCs w:val="28"/>
        </w:rPr>
        <w:t>застосову</w:t>
      </w:r>
      <w:r w:rsidR="00CE067F" w:rsidRPr="002C6C0E">
        <w:rPr>
          <w:rFonts w:ascii="Times New Roman" w:hAnsi="Times New Roman" w:cs="Times New Roman"/>
          <w:sz w:val="28"/>
          <w:szCs w:val="28"/>
        </w:rPr>
        <w:t>вати</w:t>
      </w:r>
      <w:r w:rsidRPr="002C6C0E">
        <w:rPr>
          <w:rFonts w:ascii="Times New Roman" w:hAnsi="Times New Roman" w:cs="Times New Roman"/>
          <w:sz w:val="28"/>
          <w:szCs w:val="28"/>
        </w:rPr>
        <w:t>ся д</w:t>
      </w:r>
      <w:r w:rsidR="00CE067F" w:rsidRPr="002C6C0E">
        <w:rPr>
          <w:rFonts w:ascii="Times New Roman" w:hAnsi="Times New Roman" w:cs="Times New Roman"/>
          <w:sz w:val="28"/>
          <w:szCs w:val="28"/>
        </w:rPr>
        <w:t>ля високошвидкісного залізничного</w:t>
      </w:r>
      <w:r w:rsidRPr="002C6C0E">
        <w:rPr>
          <w:rFonts w:ascii="Times New Roman" w:hAnsi="Times New Roman" w:cs="Times New Roman"/>
          <w:sz w:val="28"/>
          <w:szCs w:val="28"/>
        </w:rPr>
        <w:t xml:space="preserve"> </w:t>
      </w:r>
      <w:r w:rsidR="00CE067F" w:rsidRPr="002C6C0E">
        <w:rPr>
          <w:rFonts w:ascii="Times New Roman" w:hAnsi="Times New Roman" w:cs="Times New Roman"/>
          <w:sz w:val="28"/>
          <w:szCs w:val="28"/>
        </w:rPr>
        <w:t>рухомого складу</w:t>
      </w:r>
      <w:r w:rsidRPr="002C6C0E">
        <w:rPr>
          <w:rFonts w:ascii="Times New Roman" w:hAnsi="Times New Roman" w:cs="Times New Roman"/>
          <w:sz w:val="28"/>
          <w:szCs w:val="28"/>
        </w:rPr>
        <w:t>, оскільки забезпечує</w:t>
      </w:r>
      <w:r w:rsidR="005A624F" w:rsidRPr="002C6C0E">
        <w:rPr>
          <w:rFonts w:ascii="Times New Roman" w:hAnsi="Times New Roman" w:cs="Times New Roman"/>
          <w:sz w:val="28"/>
          <w:szCs w:val="28"/>
        </w:rPr>
        <w:t>ться</w:t>
      </w:r>
      <w:r w:rsidRPr="002C6C0E">
        <w:rPr>
          <w:rFonts w:ascii="Times New Roman" w:hAnsi="Times New Roman" w:cs="Times New Roman"/>
          <w:sz w:val="28"/>
          <w:szCs w:val="28"/>
        </w:rPr>
        <w:t xml:space="preserve"> або подальше збільшення шви</w:t>
      </w:r>
      <w:r w:rsidR="00CE067F" w:rsidRPr="002C6C0E">
        <w:rPr>
          <w:rFonts w:ascii="Times New Roman" w:hAnsi="Times New Roman" w:cs="Times New Roman"/>
          <w:sz w:val="28"/>
          <w:szCs w:val="28"/>
        </w:rPr>
        <w:t>дкості руху або спрощення ходових</w:t>
      </w:r>
      <w:r w:rsidRPr="002C6C0E">
        <w:rPr>
          <w:rFonts w:ascii="Times New Roman" w:hAnsi="Times New Roman" w:cs="Times New Roman"/>
          <w:sz w:val="28"/>
          <w:szCs w:val="28"/>
        </w:rPr>
        <w:t xml:space="preserve"> частин при збереженні високої швидкості.</w:t>
      </w:r>
    </w:p>
    <w:p w14:paraId="30ED1F3E" w14:textId="77777777" w:rsidR="00FC5939" w:rsidRPr="002C6C0E" w:rsidRDefault="00FC5939" w:rsidP="005A624F">
      <w:pPr>
        <w:spacing w:after="0" w:line="240" w:lineRule="auto"/>
        <w:jc w:val="both"/>
        <w:rPr>
          <w:rFonts w:ascii="Times New Roman" w:hAnsi="Times New Roman" w:cs="Times New Roman"/>
          <w:sz w:val="28"/>
          <w:szCs w:val="28"/>
        </w:rPr>
      </w:pPr>
      <w:r w:rsidRPr="002C6C0E">
        <w:rPr>
          <w:rFonts w:ascii="Times New Roman" w:hAnsi="Times New Roman" w:cs="Times New Roman"/>
          <w:b/>
          <w:i/>
          <w:sz w:val="28"/>
          <w:szCs w:val="28"/>
        </w:rPr>
        <w:t>Ключові слова:</w:t>
      </w:r>
      <w:r w:rsidRPr="002C6C0E">
        <w:rPr>
          <w:rFonts w:ascii="Times New Roman" w:hAnsi="Times New Roman" w:cs="Times New Roman"/>
          <w:sz w:val="28"/>
          <w:szCs w:val="28"/>
        </w:rPr>
        <w:t xml:space="preserve"> колісна пара, незалежне обертання коліс, горизонтальна динаміка, вагон, комп’ютерне моделювання.</w:t>
      </w:r>
    </w:p>
    <w:p w14:paraId="13D450D0" w14:textId="77777777" w:rsidR="000D259D" w:rsidRDefault="000D259D" w:rsidP="005A624F">
      <w:pPr>
        <w:spacing w:after="0" w:line="240" w:lineRule="auto"/>
        <w:jc w:val="both"/>
        <w:rPr>
          <w:rFonts w:ascii="Times New Roman" w:hAnsi="Times New Roman" w:cs="Times New Roman"/>
          <w:sz w:val="28"/>
          <w:szCs w:val="28"/>
        </w:rPr>
      </w:pPr>
    </w:p>
    <w:p w14:paraId="532CF362" w14:textId="77777777" w:rsidR="003972D4" w:rsidRPr="002C6C0E" w:rsidRDefault="003972D4" w:rsidP="003972D4">
      <w:pPr>
        <w:spacing w:after="0" w:line="240" w:lineRule="auto"/>
        <w:jc w:val="center"/>
        <w:rPr>
          <w:rFonts w:ascii="Times New Roman" w:hAnsi="Times New Roman" w:cs="Times New Roman"/>
          <w:b/>
          <w:sz w:val="28"/>
          <w:szCs w:val="28"/>
        </w:rPr>
      </w:pPr>
      <w:r w:rsidRPr="002C6C0E">
        <w:rPr>
          <w:rFonts w:ascii="Times New Roman" w:hAnsi="Times New Roman" w:cs="Times New Roman"/>
          <w:b/>
          <w:sz w:val="28"/>
          <w:szCs w:val="28"/>
        </w:rPr>
        <w:t>THEORETICAL RESEARCH OF</w:t>
      </w:r>
      <w:r w:rsidRPr="002C6C0E">
        <w:rPr>
          <w:rFonts w:ascii="Times New Roman" w:hAnsi="Times New Roman" w:cs="Times New Roman"/>
        </w:rPr>
        <w:t xml:space="preserve"> </w:t>
      </w:r>
      <w:r w:rsidRPr="002C6C0E">
        <w:rPr>
          <w:rFonts w:ascii="Times New Roman" w:hAnsi="Times New Roman" w:cs="Times New Roman"/>
          <w:b/>
          <w:sz w:val="28"/>
          <w:szCs w:val="28"/>
        </w:rPr>
        <w:t>LATERAL OSCILLATIONS OF A RAILWAY VEHICLE EQUIPPED WITH INDEPENDENTLY ROTATING WHEELS</w:t>
      </w:r>
    </w:p>
    <w:p w14:paraId="57009B62" w14:textId="77777777" w:rsidR="003972D4" w:rsidRPr="002C6C0E" w:rsidRDefault="003972D4" w:rsidP="003972D4">
      <w:pPr>
        <w:spacing w:after="0" w:line="240" w:lineRule="auto"/>
        <w:jc w:val="center"/>
        <w:rPr>
          <w:rFonts w:ascii="Times New Roman" w:hAnsi="Times New Roman" w:cs="Times New Roman"/>
          <w:b/>
          <w:i/>
          <w:sz w:val="28"/>
          <w:szCs w:val="28"/>
        </w:rPr>
      </w:pPr>
      <w:r w:rsidRPr="002C6C0E">
        <w:rPr>
          <w:rFonts w:ascii="Times New Roman" w:hAnsi="Times New Roman" w:cs="Times New Roman"/>
          <w:b/>
          <w:i/>
          <w:color w:val="222222"/>
          <w:sz w:val="28"/>
          <w:szCs w:val="28"/>
          <w:shd w:val="clear" w:color="auto" w:fill="FFFFFF"/>
        </w:rPr>
        <w:t>O. </w:t>
      </w:r>
      <w:proofErr w:type="spellStart"/>
      <w:r w:rsidRPr="002C6C0E">
        <w:rPr>
          <w:rFonts w:ascii="Times New Roman" w:hAnsi="Times New Roman" w:cs="Times New Roman"/>
          <w:b/>
          <w:i/>
          <w:color w:val="222222"/>
          <w:sz w:val="28"/>
          <w:szCs w:val="28"/>
          <w:shd w:val="clear" w:color="auto" w:fill="FFFFFF"/>
        </w:rPr>
        <w:t>Kyryl’chuk</w:t>
      </w:r>
      <w:proofErr w:type="spellEnd"/>
      <w:r w:rsidRPr="002C6C0E">
        <w:rPr>
          <w:rFonts w:ascii="Times New Roman" w:hAnsi="Times New Roman" w:cs="Times New Roman"/>
          <w:b/>
          <w:i/>
          <w:sz w:val="28"/>
          <w:szCs w:val="28"/>
        </w:rPr>
        <w:t xml:space="preserve">, </w:t>
      </w:r>
      <w:proofErr w:type="spellStart"/>
      <w:r w:rsidRPr="002C6C0E">
        <w:rPr>
          <w:rFonts w:ascii="Times New Roman" w:hAnsi="Times New Roman" w:cs="Times New Roman"/>
          <w:b/>
          <w:i/>
          <w:sz w:val="28"/>
          <w:szCs w:val="28"/>
        </w:rPr>
        <w:t>senior</w:t>
      </w:r>
      <w:proofErr w:type="spellEnd"/>
      <w:r w:rsidRPr="002C6C0E">
        <w:rPr>
          <w:rFonts w:ascii="Times New Roman" w:hAnsi="Times New Roman" w:cs="Times New Roman"/>
          <w:b/>
          <w:i/>
          <w:sz w:val="28"/>
          <w:szCs w:val="28"/>
        </w:rPr>
        <w:t xml:space="preserve"> </w:t>
      </w:r>
      <w:proofErr w:type="spellStart"/>
      <w:r w:rsidRPr="002C6C0E">
        <w:rPr>
          <w:rFonts w:ascii="Times New Roman" w:hAnsi="Times New Roman" w:cs="Times New Roman"/>
          <w:b/>
          <w:i/>
          <w:sz w:val="28"/>
          <w:szCs w:val="28"/>
        </w:rPr>
        <w:t>lecturer</w:t>
      </w:r>
      <w:proofErr w:type="spellEnd"/>
      <w:r w:rsidRPr="002C6C0E">
        <w:rPr>
          <w:rFonts w:ascii="Times New Roman" w:hAnsi="Times New Roman" w:cs="Times New Roman"/>
          <w:b/>
          <w:i/>
          <w:sz w:val="28"/>
          <w:szCs w:val="28"/>
        </w:rPr>
        <w:t xml:space="preserve"> </w:t>
      </w:r>
      <w:proofErr w:type="spellStart"/>
      <w:r w:rsidRPr="002C6C0E">
        <w:rPr>
          <w:rFonts w:ascii="Times New Roman" w:hAnsi="Times New Roman" w:cs="Times New Roman"/>
          <w:b/>
          <w:i/>
          <w:sz w:val="28"/>
          <w:szCs w:val="28"/>
        </w:rPr>
        <w:t>of</w:t>
      </w:r>
      <w:proofErr w:type="spellEnd"/>
      <w:r w:rsidRPr="002C6C0E">
        <w:rPr>
          <w:rFonts w:ascii="Times New Roman" w:hAnsi="Times New Roman" w:cs="Times New Roman"/>
          <w:b/>
          <w:i/>
          <w:sz w:val="28"/>
          <w:szCs w:val="28"/>
        </w:rPr>
        <w:t xml:space="preserve"> department «Car and Car Facilities»,</w:t>
      </w:r>
    </w:p>
    <w:p w14:paraId="4D55E2A1" w14:textId="77777777" w:rsidR="003972D4" w:rsidRPr="002C6C0E" w:rsidRDefault="003972D4" w:rsidP="003972D4">
      <w:pPr>
        <w:spacing w:after="0" w:line="240" w:lineRule="auto"/>
        <w:jc w:val="center"/>
        <w:rPr>
          <w:rFonts w:ascii="Times New Roman" w:hAnsi="Times New Roman" w:cs="Times New Roman"/>
          <w:b/>
          <w:i/>
          <w:sz w:val="28"/>
          <w:szCs w:val="28"/>
        </w:rPr>
      </w:pPr>
      <w:r w:rsidRPr="002C6C0E">
        <w:rPr>
          <w:rFonts w:ascii="Times New Roman" w:hAnsi="Times New Roman" w:cs="Times New Roman"/>
          <w:i/>
          <w:sz w:val="28"/>
          <w:szCs w:val="28"/>
        </w:rPr>
        <w:t>Dnipro National University of Railway Transport named after Acad. V. Lazaryan</w:t>
      </w:r>
    </w:p>
    <w:p w14:paraId="72E42722" w14:textId="77777777" w:rsidR="003972D4" w:rsidRPr="002C6C0E" w:rsidRDefault="003972D4" w:rsidP="003972D4">
      <w:pPr>
        <w:pStyle w:val="a3"/>
        <w:shd w:val="clear" w:color="auto" w:fill="FFFFFF"/>
        <w:spacing w:before="0" w:beforeAutospacing="0" w:after="0" w:afterAutospacing="0"/>
        <w:jc w:val="both"/>
        <w:rPr>
          <w:sz w:val="28"/>
          <w:szCs w:val="28"/>
          <w:lang w:val="uk-UA"/>
        </w:rPr>
      </w:pPr>
    </w:p>
    <w:p w14:paraId="35BE2BBA" w14:textId="77777777" w:rsidR="003972D4" w:rsidRPr="002C6C0E" w:rsidRDefault="003972D4" w:rsidP="003972D4">
      <w:pPr>
        <w:spacing w:after="0" w:line="240" w:lineRule="auto"/>
        <w:jc w:val="both"/>
        <w:rPr>
          <w:rFonts w:ascii="Times New Roman" w:hAnsi="Times New Roman" w:cs="Times New Roman"/>
          <w:sz w:val="28"/>
          <w:szCs w:val="28"/>
        </w:rPr>
      </w:pPr>
      <w:r w:rsidRPr="002C6C0E">
        <w:rPr>
          <w:rFonts w:ascii="Times New Roman" w:hAnsi="Times New Roman" w:cs="Times New Roman"/>
          <w:b/>
          <w:color w:val="000000"/>
          <w:sz w:val="28"/>
          <w:szCs w:val="28"/>
        </w:rPr>
        <w:t>Abstract.</w:t>
      </w:r>
      <w:r w:rsidRPr="002C6C0E">
        <w:rPr>
          <w:rFonts w:ascii="Times New Roman" w:hAnsi="Times New Roman" w:cs="Times New Roman"/>
          <w:sz w:val="28"/>
          <w:szCs w:val="28"/>
        </w:rPr>
        <w:t xml:space="preserve"> The paper is devoted to the study of lateral oscillation and the assessment of the motion stability of a four axle railway vehicle equipped with wheelsets with independently rotating wheels. First, a linear four degrees of freedom mathematical model of the unconstrained wheelset in a straight track has been built. The wheelset model was consequently utilized in a model of the whole vehicle representing typical railway passenger car. Linear algebra methods were used to assess the stability. The influence of a running velocity, the torsional stiffness of wheelsets and the viscosity of coupling element between wheels was studied. Results of this study shows that wheelsets with independently rotating wheels and viscous coupling element enable stable behaviour of a vehicle at speeds exceeding 500 km/h. Prospectively, this type of wheelset is applicable to high-speed railway vehicles, </w:t>
      </w:r>
      <w:r w:rsidRPr="002C6C0E">
        <w:rPr>
          <w:rFonts w:ascii="Times New Roman" w:hAnsi="Times New Roman" w:cs="Times New Roman"/>
          <w:sz w:val="28"/>
          <w:szCs w:val="28"/>
        </w:rPr>
        <w:lastRenderedPageBreak/>
        <w:t>because it offers either further increase of running speeds or simplification of running gear while preserving high speed stability</w:t>
      </w:r>
    </w:p>
    <w:p w14:paraId="5BA05975" w14:textId="77777777" w:rsidR="003972D4" w:rsidRPr="002C6C0E" w:rsidRDefault="003972D4" w:rsidP="003972D4">
      <w:pPr>
        <w:spacing w:after="0" w:line="240" w:lineRule="auto"/>
        <w:jc w:val="both"/>
        <w:rPr>
          <w:rFonts w:ascii="Times New Roman" w:hAnsi="Times New Roman" w:cs="Times New Roman"/>
          <w:sz w:val="28"/>
          <w:szCs w:val="28"/>
        </w:rPr>
      </w:pPr>
      <w:r w:rsidRPr="002C6C0E">
        <w:rPr>
          <w:rFonts w:ascii="Times New Roman" w:hAnsi="Times New Roman" w:cs="Times New Roman"/>
          <w:b/>
          <w:i/>
          <w:sz w:val="28"/>
          <w:szCs w:val="28"/>
        </w:rPr>
        <w:t>Keywords</w:t>
      </w:r>
      <w:r w:rsidRPr="002C6C0E">
        <w:rPr>
          <w:rFonts w:ascii="Times New Roman" w:hAnsi="Times New Roman" w:cs="Times New Roman"/>
          <w:sz w:val="28"/>
          <w:szCs w:val="28"/>
        </w:rPr>
        <w:t>: railway wheelset, independently rotating wheels, lateral dynamics, railway vehicle, computer simulation.</w:t>
      </w:r>
    </w:p>
    <w:p w14:paraId="333046C9" w14:textId="77777777" w:rsidR="00B32AAE" w:rsidRPr="002C6C0E" w:rsidRDefault="00A018F2" w:rsidP="00167BB5">
      <w:pPr>
        <w:spacing w:after="0" w:line="240" w:lineRule="auto"/>
        <w:ind w:firstLine="709"/>
        <w:jc w:val="center"/>
        <w:rPr>
          <w:rFonts w:ascii="Times New Roman" w:hAnsi="Times New Roman" w:cs="Times New Roman"/>
          <w:b/>
          <w:sz w:val="28"/>
          <w:szCs w:val="28"/>
        </w:rPr>
      </w:pPr>
      <w:r w:rsidRPr="002C6C0E">
        <w:rPr>
          <w:rFonts w:ascii="Times New Roman" w:hAnsi="Times New Roman" w:cs="Times New Roman"/>
          <w:b/>
          <w:sz w:val="28"/>
          <w:szCs w:val="28"/>
        </w:rPr>
        <w:t>СПИСОК ВИКОРИСТАНИХ ДЖЕРЕЛ:</w:t>
      </w:r>
    </w:p>
    <w:p w14:paraId="5E18607D" w14:textId="77777777" w:rsidR="00167BB5" w:rsidRPr="002C6C0E" w:rsidRDefault="00167BB5" w:rsidP="00AA2316">
      <w:pPr>
        <w:spacing w:after="0" w:line="240" w:lineRule="auto"/>
        <w:jc w:val="both"/>
        <w:rPr>
          <w:rFonts w:ascii="Times New Roman" w:hAnsi="Times New Roman" w:cs="Times New Roman"/>
          <w:sz w:val="28"/>
          <w:szCs w:val="28"/>
        </w:rPr>
      </w:pPr>
    </w:p>
    <w:p w14:paraId="683A8296"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caps/>
          <w:sz w:val="28"/>
          <w:szCs w:val="28"/>
        </w:rPr>
        <w:t>В</w:t>
      </w:r>
      <w:r w:rsidRPr="002C6C0E">
        <w:rPr>
          <w:rFonts w:ascii="Times New Roman" w:hAnsi="Times New Roman" w:cs="Times New Roman"/>
          <w:sz w:val="28"/>
          <w:szCs w:val="28"/>
        </w:rPr>
        <w:t xml:space="preserve">плив параметрів зв’язку між кузовом і візком на динаміку вантажного вагона / </w:t>
      </w:r>
      <w:r w:rsidRPr="002C6C0E">
        <w:rPr>
          <w:rFonts w:ascii="Times New Roman" w:hAnsi="Times New Roman" w:cs="Times New Roman"/>
          <w:noProof/>
          <w:sz w:val="28"/>
        </w:rPr>
        <w:t xml:space="preserve">С. В. Мямлін, Л. О. Недужа, А. О. Швець, В. М. Дузик </w:t>
      </w:r>
      <w:r w:rsidRPr="002C6C0E">
        <w:rPr>
          <w:rFonts w:ascii="Times New Roman" w:hAnsi="Times New Roman" w:cs="Times New Roman"/>
          <w:sz w:val="28"/>
          <w:szCs w:val="28"/>
        </w:rPr>
        <w:t xml:space="preserve">// </w:t>
      </w:r>
      <w:r w:rsidRPr="002C6C0E">
        <w:rPr>
          <w:rFonts w:ascii="Times New Roman" w:hAnsi="Times New Roman" w:cs="Times New Roman"/>
          <w:noProof/>
          <w:sz w:val="28"/>
        </w:rPr>
        <w:t>Вагонний парк.</w:t>
      </w:r>
      <w:r w:rsidRPr="002C6C0E">
        <w:rPr>
          <w:rFonts w:ascii="Times New Roman" w:hAnsi="Times New Roman" w:cs="Times New Roman"/>
          <w:sz w:val="28"/>
          <w:szCs w:val="28"/>
        </w:rPr>
        <w:t xml:space="preserve"> – 2014. – № 9.</w:t>
      </w:r>
      <w:r w:rsidRPr="002C6C0E">
        <w:rPr>
          <w:rFonts w:ascii="Times New Roman" w:hAnsi="Times New Roman" w:cs="Times New Roman"/>
          <w:caps/>
          <w:sz w:val="28"/>
          <w:szCs w:val="28"/>
        </w:rPr>
        <w:t xml:space="preserve"> – С. 4-9.</w:t>
      </w:r>
    </w:p>
    <w:p w14:paraId="27B092E7"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sz w:val="28"/>
          <w:szCs w:val="28"/>
        </w:rPr>
        <w:t xml:space="preserve">Динамика грузовых вагонов с учетом поперечного смещения тележек / Н. И. </w:t>
      </w:r>
      <w:r w:rsidRPr="002C6C0E">
        <w:rPr>
          <w:rFonts w:ascii="Times New Roman" w:hAnsi="Times New Roman" w:cs="Times New Roman"/>
          <w:noProof/>
          <w:sz w:val="28"/>
        </w:rPr>
        <w:t xml:space="preserve">Луханин, С. В. Мямлин, Л. А. Недужая, А. А. </w:t>
      </w:r>
      <w:r w:rsidRPr="002C6C0E">
        <w:rPr>
          <w:rFonts w:ascii="Times New Roman" w:hAnsi="Times New Roman" w:cs="Times New Roman"/>
          <w:sz w:val="28"/>
          <w:szCs w:val="28"/>
        </w:rPr>
        <w:t>Швец // Зб. наук. пр. ДонІЗТ. – 2012. – Вип. 29. – С. 234-241.</w:t>
      </w:r>
    </w:p>
    <w:p w14:paraId="3C007CAA"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bookmarkStart w:id="0" w:name="_Hlk11217550"/>
      <w:r w:rsidRPr="002C6C0E">
        <w:rPr>
          <w:rFonts w:ascii="Times New Roman" w:hAnsi="Times New Roman" w:cs="Times New Roman"/>
          <w:sz w:val="28"/>
          <w:szCs w:val="28"/>
        </w:rPr>
        <w:t xml:space="preserve">Жаковський, О. Д. </w:t>
      </w:r>
      <w:r w:rsidRPr="002C6C0E">
        <w:rPr>
          <w:rFonts w:ascii="Times New Roman" w:hAnsi="Times New Roman" w:cs="Times New Roman"/>
          <w:caps/>
          <w:sz w:val="28"/>
          <w:szCs w:val="28"/>
        </w:rPr>
        <w:t>В</w:t>
      </w:r>
      <w:r w:rsidRPr="002C6C0E">
        <w:rPr>
          <w:rFonts w:ascii="Times New Roman" w:hAnsi="Times New Roman" w:cs="Times New Roman"/>
          <w:sz w:val="28"/>
          <w:szCs w:val="28"/>
        </w:rPr>
        <w:t>плив конструкції буксового вузла вантажного візка на навантаженість роликів касетного підшипника / О. Д. Жаковський, О. А. Кирильчук, Л. О. Недужа // Вісник сертифікації залізничного транспорту. – 2018. – № 05 (51). – С. 12-20.</w:t>
      </w:r>
      <w:bookmarkEnd w:id="0"/>
    </w:p>
    <w:p w14:paraId="79BB49F0" w14:textId="77777777" w:rsidR="00AA2316" w:rsidRPr="00151E2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color w:val="000000"/>
          <w:sz w:val="28"/>
          <w:szCs w:val="28"/>
          <w:shd w:val="clear" w:color="auto" w:fill="FFFFFF"/>
        </w:rPr>
        <w:t xml:space="preserve">Калівода, Я. </w:t>
      </w:r>
      <w:r w:rsidRPr="002C6C0E">
        <w:rPr>
          <w:rFonts w:ascii="Times New Roman" w:hAnsi="Times New Roman" w:cs="Times New Roman"/>
          <w:sz w:val="28"/>
          <w:szCs w:val="28"/>
        </w:rPr>
        <w:t>Досвід експериментальних досліджень рухомого складу з використанням стендового обладнання</w:t>
      </w:r>
      <w:r w:rsidRPr="002C6C0E">
        <w:rPr>
          <w:rFonts w:ascii="Times New Roman" w:hAnsi="Times New Roman" w:cs="Times New Roman"/>
          <w:color w:val="000000"/>
          <w:sz w:val="28"/>
          <w:szCs w:val="28"/>
          <w:shd w:val="clear" w:color="auto" w:fill="FFFFFF"/>
        </w:rPr>
        <w:t xml:space="preserve"> </w:t>
      </w:r>
      <w:r w:rsidRPr="002C6C0E">
        <w:rPr>
          <w:rFonts w:ascii="Times New Roman" w:hAnsi="Times New Roman" w:cs="Times New Roman"/>
          <w:sz w:val="28"/>
          <w:szCs w:val="28"/>
        </w:rPr>
        <w:t xml:space="preserve">/ Я. Калівода, Л. Недужа // </w:t>
      </w:r>
      <w:r w:rsidRPr="002C6C0E">
        <w:rPr>
          <w:rFonts w:ascii="Times New Roman" w:hAnsi="Times New Roman" w:cs="Times New Roman"/>
          <w:noProof/>
          <w:sz w:val="28"/>
        </w:rPr>
        <w:t xml:space="preserve">Вагонний парк. </w:t>
      </w:r>
      <w:r w:rsidRPr="002C6C0E">
        <w:rPr>
          <w:rFonts w:ascii="Times New Roman" w:hAnsi="Times New Roman" w:cs="Times New Roman"/>
          <w:sz w:val="28"/>
          <w:szCs w:val="28"/>
        </w:rPr>
        <w:t>– 2017. – № 3-4.</w:t>
      </w:r>
      <w:r w:rsidRPr="002C6C0E">
        <w:rPr>
          <w:rFonts w:ascii="Times New Roman" w:hAnsi="Times New Roman" w:cs="Times New Roman"/>
          <w:caps/>
          <w:sz w:val="28"/>
          <w:szCs w:val="28"/>
        </w:rPr>
        <w:t xml:space="preserve"> – С. 28-30.</w:t>
      </w:r>
    </w:p>
    <w:p w14:paraId="211087A2" w14:textId="77777777" w:rsidR="00B62BDB" w:rsidRPr="00151E2E" w:rsidRDefault="00151E2E" w:rsidP="003972D4">
      <w:pPr>
        <w:numPr>
          <w:ilvl w:val="0"/>
          <w:numId w:val="1"/>
        </w:numPr>
        <w:tabs>
          <w:tab w:val="clear" w:pos="720"/>
        </w:tabs>
        <w:spacing w:after="0" w:line="240" w:lineRule="auto"/>
        <w:ind w:left="426"/>
        <w:jc w:val="both"/>
        <w:rPr>
          <w:rFonts w:ascii="Times New Roman" w:hAnsi="Times New Roman" w:cs="Times New Roman"/>
          <w:noProof/>
          <w:sz w:val="28"/>
          <w:szCs w:val="28"/>
        </w:rPr>
      </w:pPr>
      <w:r w:rsidRPr="00151E2E">
        <w:rPr>
          <w:rFonts w:ascii="Times New Roman" w:hAnsi="Times New Roman" w:cs="Times New Roman"/>
          <w:sz w:val="28"/>
          <w:szCs w:val="28"/>
        </w:rPr>
        <w:t xml:space="preserve">Клименко, И. В. </w:t>
      </w:r>
      <w:proofErr w:type="spellStart"/>
      <w:r w:rsidRPr="00151E2E">
        <w:rPr>
          <w:rFonts w:ascii="Times New Roman" w:hAnsi="Times New Roman" w:cs="Times New Roman"/>
          <w:sz w:val="28"/>
          <w:szCs w:val="28"/>
        </w:rPr>
        <w:t>Определение</w:t>
      </w:r>
      <w:proofErr w:type="spellEnd"/>
      <w:r w:rsidRPr="00151E2E">
        <w:rPr>
          <w:rFonts w:ascii="Times New Roman" w:hAnsi="Times New Roman" w:cs="Times New Roman"/>
          <w:sz w:val="28"/>
          <w:szCs w:val="28"/>
        </w:rPr>
        <w:t xml:space="preserve"> значений </w:t>
      </w:r>
      <w:proofErr w:type="spellStart"/>
      <w:r w:rsidRPr="00151E2E">
        <w:rPr>
          <w:rFonts w:ascii="Times New Roman" w:hAnsi="Times New Roman" w:cs="Times New Roman"/>
          <w:sz w:val="28"/>
          <w:szCs w:val="28"/>
        </w:rPr>
        <w:t>жесткости</w:t>
      </w:r>
      <w:proofErr w:type="spellEnd"/>
      <w:r w:rsidRPr="00151E2E">
        <w:rPr>
          <w:rFonts w:ascii="Times New Roman" w:hAnsi="Times New Roman" w:cs="Times New Roman"/>
          <w:sz w:val="28"/>
          <w:szCs w:val="28"/>
        </w:rPr>
        <w:t xml:space="preserve"> </w:t>
      </w:r>
      <w:proofErr w:type="spellStart"/>
      <w:r w:rsidRPr="00151E2E">
        <w:rPr>
          <w:rFonts w:ascii="Times New Roman" w:hAnsi="Times New Roman" w:cs="Times New Roman"/>
          <w:sz w:val="28"/>
          <w:szCs w:val="28"/>
        </w:rPr>
        <w:t>связи</w:t>
      </w:r>
      <w:proofErr w:type="spellEnd"/>
      <w:r w:rsidRPr="00151E2E">
        <w:rPr>
          <w:rFonts w:ascii="Times New Roman" w:hAnsi="Times New Roman" w:cs="Times New Roman"/>
          <w:sz w:val="28"/>
          <w:szCs w:val="28"/>
        </w:rPr>
        <w:t xml:space="preserve"> </w:t>
      </w:r>
      <w:proofErr w:type="spellStart"/>
      <w:r w:rsidRPr="00151E2E">
        <w:rPr>
          <w:rFonts w:ascii="Times New Roman" w:hAnsi="Times New Roman" w:cs="Times New Roman"/>
          <w:sz w:val="28"/>
          <w:szCs w:val="28"/>
        </w:rPr>
        <w:t>наклонной</w:t>
      </w:r>
      <w:proofErr w:type="spellEnd"/>
      <w:r w:rsidRPr="00151E2E">
        <w:rPr>
          <w:rFonts w:ascii="Times New Roman" w:hAnsi="Times New Roman" w:cs="Times New Roman"/>
          <w:sz w:val="28"/>
          <w:szCs w:val="28"/>
        </w:rPr>
        <w:t xml:space="preserve"> тяги с кузовом </w:t>
      </w:r>
      <w:proofErr w:type="spellStart"/>
      <w:r w:rsidRPr="00151E2E">
        <w:rPr>
          <w:rFonts w:ascii="Times New Roman" w:hAnsi="Times New Roman" w:cs="Times New Roman"/>
          <w:sz w:val="28"/>
          <w:szCs w:val="28"/>
        </w:rPr>
        <w:t>грузового</w:t>
      </w:r>
      <w:proofErr w:type="spellEnd"/>
      <w:r w:rsidRPr="00151E2E">
        <w:rPr>
          <w:rFonts w:ascii="Times New Roman" w:hAnsi="Times New Roman" w:cs="Times New Roman"/>
          <w:sz w:val="28"/>
          <w:szCs w:val="28"/>
        </w:rPr>
        <w:t xml:space="preserve"> локомотива / И. В. Клименко, Л. А. </w:t>
      </w:r>
      <w:proofErr w:type="spellStart"/>
      <w:r w:rsidRPr="00151E2E">
        <w:rPr>
          <w:rFonts w:ascii="Times New Roman" w:hAnsi="Times New Roman" w:cs="Times New Roman"/>
          <w:sz w:val="28"/>
          <w:szCs w:val="28"/>
        </w:rPr>
        <w:t>Недужая</w:t>
      </w:r>
      <w:proofErr w:type="spellEnd"/>
      <w:r w:rsidRPr="00151E2E">
        <w:rPr>
          <w:rFonts w:ascii="Times New Roman" w:hAnsi="Times New Roman" w:cs="Times New Roman"/>
          <w:sz w:val="28"/>
          <w:szCs w:val="28"/>
        </w:rPr>
        <w:t xml:space="preserve"> // Вісник сертифікації залізничного транспорту. – 2018. – № 04 (50). – С. 60-68.</w:t>
      </w:r>
    </w:p>
    <w:p w14:paraId="123006AE"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Комп’ютерне моделювання залізничних транспортних засобів: метод. вказівки до виконання практичних робіт, курсового та дипломного проектування / М. І. Капіца, Я. Калівода, Л. О. Недужа, О. Б. Очкасов, Д. В. Черняєв. – Д.: ДНУЗТ, 2018. – 59 с.</w:t>
      </w:r>
    </w:p>
    <w:p w14:paraId="577CF6DC"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noProof/>
          <w:sz w:val="28"/>
        </w:rPr>
        <w:t xml:space="preserve">Мямлін, С. В. </w:t>
      </w:r>
      <w:r w:rsidR="00E42A12" w:rsidRPr="002C6C0E">
        <w:rPr>
          <w:rFonts w:ascii="Times New Roman" w:hAnsi="Times New Roman" w:cs="Times New Roman"/>
          <w:sz w:val="28"/>
          <w:szCs w:val="28"/>
          <w:shd w:val="clear" w:color="auto" w:fill="FFFFFF"/>
        </w:rPr>
        <w:t>Визначення впливу показників тертя в системі «Кузов – Візок» на динаміку вантажного вагона</w:t>
      </w:r>
      <w:r w:rsidR="00E42A12" w:rsidRPr="002C6C0E">
        <w:rPr>
          <w:rFonts w:ascii="Times New Roman" w:hAnsi="Times New Roman" w:cs="Times New Roman"/>
          <w:noProof/>
          <w:sz w:val="28"/>
          <w:szCs w:val="28"/>
        </w:rPr>
        <w:t xml:space="preserve"> </w:t>
      </w:r>
      <w:r w:rsidRPr="002C6C0E">
        <w:rPr>
          <w:rFonts w:ascii="Times New Roman" w:hAnsi="Times New Roman" w:cs="Times New Roman"/>
          <w:sz w:val="28"/>
          <w:szCs w:val="28"/>
        </w:rPr>
        <w:t xml:space="preserve">/ </w:t>
      </w:r>
      <w:r w:rsidRPr="002C6C0E">
        <w:rPr>
          <w:rFonts w:ascii="Times New Roman" w:hAnsi="Times New Roman" w:cs="Times New Roman"/>
          <w:noProof/>
          <w:sz w:val="28"/>
        </w:rPr>
        <w:t>С. В. Мямлін, Л. О. Недужа, А. О. Швець</w:t>
      </w:r>
      <w:r w:rsidRPr="002C6C0E">
        <w:rPr>
          <w:rFonts w:ascii="Times New Roman" w:hAnsi="Times New Roman" w:cs="Times New Roman"/>
          <w:sz w:val="28"/>
          <w:szCs w:val="28"/>
        </w:rPr>
        <w:t xml:space="preserve"> // </w:t>
      </w:r>
      <w:r w:rsidRPr="002C6C0E">
        <w:rPr>
          <w:rFonts w:ascii="Times New Roman" w:hAnsi="Times New Roman" w:cs="Times New Roman"/>
          <w:caps/>
          <w:sz w:val="28"/>
          <w:szCs w:val="28"/>
        </w:rPr>
        <w:t>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 2014. – № 2 (50).</w:t>
      </w:r>
      <w:r w:rsidRPr="002C6C0E">
        <w:rPr>
          <w:rFonts w:ascii="Times New Roman" w:hAnsi="Times New Roman" w:cs="Times New Roman"/>
          <w:caps/>
          <w:sz w:val="28"/>
          <w:szCs w:val="28"/>
        </w:rPr>
        <w:t xml:space="preserve"> – С. 152-163. </w:t>
      </w:r>
      <w:r w:rsidRPr="002C6C0E">
        <w:rPr>
          <w:rStyle w:val="a5"/>
          <w:rFonts w:ascii="Times New Roman" w:hAnsi="Times New Roman" w:cs="Times New Roman"/>
          <w:color w:val="auto"/>
          <w:sz w:val="28"/>
          <w:szCs w:val="28"/>
          <w:u w:val="none"/>
          <w:shd w:val="clear" w:color="auto" w:fill="FFFFFF"/>
        </w:rPr>
        <w:t>doi: 10.15802/stp2014/23792</w:t>
      </w:r>
      <w:r w:rsidRPr="002C6C0E">
        <w:rPr>
          <w:rFonts w:ascii="Times New Roman" w:hAnsi="Times New Roman" w:cs="Times New Roman"/>
          <w:sz w:val="28"/>
          <w:szCs w:val="28"/>
        </w:rPr>
        <w:t>.</w:t>
      </w:r>
    </w:p>
    <w:p w14:paraId="701731DB"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sz w:val="28"/>
          <w:szCs w:val="28"/>
        </w:rPr>
        <w:t>Мямлін, С. В. Дослідження динаміки та міцності вантажних вагонів: навч. посіб. / С. В. Мямлін, Л. О. Недужа, А. О. Швець. – Д.: «Свідлер А.Л.». – 2018. – 257 с.</w:t>
      </w:r>
    </w:p>
    <w:p w14:paraId="44E099E4"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noProof/>
          <w:sz w:val="28"/>
        </w:rPr>
        <w:t>Мямлин, С. В.</w:t>
      </w:r>
      <w:r w:rsidRPr="002C6C0E">
        <w:rPr>
          <w:rFonts w:ascii="Times New Roman" w:hAnsi="Times New Roman" w:cs="Times New Roman"/>
          <w:sz w:val="28"/>
          <w:szCs w:val="28"/>
        </w:rPr>
        <w:t xml:space="preserve"> Теоретические исследования динамики полувагонов / С. В. </w:t>
      </w:r>
      <w:r w:rsidRPr="002C6C0E">
        <w:rPr>
          <w:rFonts w:ascii="Times New Roman" w:hAnsi="Times New Roman" w:cs="Times New Roman"/>
          <w:noProof/>
          <w:sz w:val="28"/>
        </w:rPr>
        <w:t xml:space="preserve">Мямлин, Л. А. Недужая, А. А. </w:t>
      </w:r>
      <w:r w:rsidRPr="002C6C0E">
        <w:rPr>
          <w:rFonts w:ascii="Times New Roman" w:hAnsi="Times New Roman" w:cs="Times New Roman"/>
          <w:sz w:val="28"/>
          <w:szCs w:val="28"/>
        </w:rPr>
        <w:t>Тен // Зб. наук. пр. ДонІЗТ. – 2010. – Вип. 24. – С. 143-151.</w:t>
      </w:r>
    </w:p>
    <w:p w14:paraId="777C9911"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 xml:space="preserve">Мямлін, С. В. </w:t>
      </w:r>
      <w:r w:rsidRPr="002C6C0E">
        <w:rPr>
          <w:rStyle w:val="a5"/>
          <w:rFonts w:ascii="Times New Roman" w:hAnsi="Times New Roman" w:cs="Times New Roman"/>
          <w:color w:val="auto"/>
          <w:sz w:val="28"/>
          <w:szCs w:val="28"/>
          <w:u w:val="none"/>
        </w:rPr>
        <w:t>Технічний стан ковзунів як один із факторів впливу на динаміку вантажних вагонів</w:t>
      </w:r>
      <w:r w:rsidRPr="002C6C0E">
        <w:rPr>
          <w:rFonts w:ascii="Times New Roman" w:hAnsi="Times New Roman" w:cs="Times New Roman"/>
          <w:sz w:val="28"/>
          <w:szCs w:val="28"/>
        </w:rPr>
        <w:t xml:space="preserve"> /</w:t>
      </w:r>
      <w:r w:rsidRPr="002C6C0E">
        <w:rPr>
          <w:rFonts w:ascii="Times New Roman" w:hAnsi="Times New Roman" w:cs="Times New Roman"/>
          <w:noProof/>
          <w:sz w:val="28"/>
        </w:rPr>
        <w:t xml:space="preserve"> С. В. Мямлін, Л. О. Недужа, А. О. </w:t>
      </w:r>
      <w:r w:rsidRPr="002C6C0E">
        <w:rPr>
          <w:rFonts w:ascii="Times New Roman" w:hAnsi="Times New Roman" w:cs="Times New Roman"/>
          <w:sz w:val="28"/>
          <w:szCs w:val="28"/>
        </w:rPr>
        <w:t>Швець // Зб. наук. пр. ДонІЗТ. – 2013. – Вип. 35. – С. 65-72.</w:t>
      </w:r>
    </w:p>
    <w:p w14:paraId="020907D5" w14:textId="77777777" w:rsidR="00E76730" w:rsidRPr="002C6C0E" w:rsidRDefault="00E76730"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shd w:val="clear" w:color="auto" w:fill="FFFFFF"/>
        </w:rPr>
        <w:t xml:space="preserve">Недужа, Л. О. Використання сучасного пакету програм при розв’язанні інженерних задач на залізничному транспорті </w:t>
      </w:r>
      <w:r w:rsidRPr="002C6C0E">
        <w:rPr>
          <w:rFonts w:ascii="Times New Roman" w:hAnsi="Times New Roman" w:cs="Times New Roman"/>
          <w:sz w:val="28"/>
          <w:szCs w:val="28"/>
        </w:rPr>
        <w:t>/ Л. О. Недужа, А. О. Швець // Локомотив-інформ. – 2016. – № 5</w:t>
      </w:r>
      <w:r w:rsidRPr="002C6C0E">
        <w:rPr>
          <w:rFonts w:ascii="Times New Roman" w:hAnsi="Times New Roman" w:cs="Times New Roman"/>
          <w:noProof/>
          <w:sz w:val="28"/>
          <w:szCs w:val="28"/>
        </w:rPr>
        <w:t>–</w:t>
      </w:r>
      <w:r w:rsidRPr="002C6C0E">
        <w:rPr>
          <w:rFonts w:ascii="Times New Roman" w:hAnsi="Times New Roman" w:cs="Times New Roman"/>
          <w:sz w:val="28"/>
          <w:szCs w:val="28"/>
        </w:rPr>
        <w:t>6.</w:t>
      </w:r>
      <w:r w:rsidRPr="002C6C0E">
        <w:rPr>
          <w:rFonts w:ascii="Times New Roman" w:hAnsi="Times New Roman" w:cs="Times New Roman"/>
          <w:caps/>
          <w:sz w:val="28"/>
          <w:szCs w:val="28"/>
        </w:rPr>
        <w:t xml:space="preserve"> – С. 42-44.</w:t>
      </w:r>
    </w:p>
    <w:p w14:paraId="2F7E2429"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noProof/>
          <w:sz w:val="28"/>
          <w:szCs w:val="28"/>
        </w:rPr>
        <w:t xml:space="preserve">Недужа, Л. О. Теоретичні та експериментальні дослідження міцнісних якостей хребтової балки вантажного вагона / Л. О. Недужа, А. О. Швець // Наука та прогрес транспорту. – 2018. – № 1 (73). – С. 131-147. </w:t>
      </w:r>
      <w:r w:rsidRPr="002C6C0E">
        <w:rPr>
          <w:rFonts w:ascii="Times New Roman" w:hAnsi="Times New Roman" w:cs="Times New Roman"/>
          <w:sz w:val="28"/>
          <w:szCs w:val="28"/>
        </w:rPr>
        <w:t>doi: 10.15802/stp2018/123457.</w:t>
      </w:r>
    </w:p>
    <w:p w14:paraId="153E1211" w14:textId="77777777" w:rsidR="00AA2316" w:rsidRPr="009655DC"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 xml:space="preserve">Определение инерционных характеристик подвижного состава при моделировании динамической нагруженности / С. В. </w:t>
      </w:r>
      <w:r w:rsidRPr="002C6C0E">
        <w:rPr>
          <w:rFonts w:ascii="Times New Roman" w:hAnsi="Times New Roman" w:cs="Times New Roman"/>
          <w:noProof/>
          <w:sz w:val="28"/>
        </w:rPr>
        <w:t xml:space="preserve">Мямлин, Л. А. Недужая, А. А. </w:t>
      </w:r>
      <w:r w:rsidRPr="002C6C0E">
        <w:rPr>
          <w:rFonts w:ascii="Times New Roman" w:hAnsi="Times New Roman" w:cs="Times New Roman"/>
          <w:sz w:val="28"/>
          <w:szCs w:val="28"/>
        </w:rPr>
        <w:t>Тен, А. А. Швец // Зб. наук. пр. ДонІЗТ. – 2011. – Вип. 25. – С. 137-144.</w:t>
      </w:r>
    </w:p>
    <w:p w14:paraId="0947C024" w14:textId="77777777" w:rsidR="00AA2316" w:rsidRPr="009655DC" w:rsidRDefault="009655DC"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9655DC">
        <w:rPr>
          <w:rFonts w:ascii="Times New Roman" w:hAnsi="Times New Roman" w:cs="Times New Roman"/>
          <w:caps/>
          <w:sz w:val="28"/>
          <w:szCs w:val="28"/>
        </w:rPr>
        <w:lastRenderedPageBreak/>
        <w:t>Н</w:t>
      </w:r>
      <w:r w:rsidRPr="009655DC">
        <w:rPr>
          <w:rFonts w:ascii="Times New Roman" w:hAnsi="Times New Roman" w:cs="Times New Roman"/>
          <w:sz w:val="28"/>
          <w:szCs w:val="28"/>
        </w:rPr>
        <w:t>едужа</w:t>
      </w:r>
      <w:r w:rsidRPr="009655DC">
        <w:rPr>
          <w:rFonts w:ascii="Times New Roman" w:hAnsi="Times New Roman" w:cs="Times New Roman"/>
          <w:caps/>
          <w:sz w:val="28"/>
          <w:szCs w:val="28"/>
        </w:rPr>
        <w:t>, Л. О. Д</w:t>
      </w:r>
      <w:r w:rsidRPr="009655DC">
        <w:rPr>
          <w:rFonts w:ascii="Times New Roman" w:hAnsi="Times New Roman" w:cs="Times New Roman"/>
          <w:sz w:val="28"/>
          <w:szCs w:val="28"/>
        </w:rPr>
        <w:t xml:space="preserve">орога над </w:t>
      </w:r>
      <w:r w:rsidRPr="009655DC">
        <w:rPr>
          <w:rFonts w:ascii="Times New Roman" w:hAnsi="Times New Roman" w:cs="Times New Roman"/>
          <w:caps/>
          <w:sz w:val="28"/>
          <w:szCs w:val="28"/>
        </w:rPr>
        <w:t>Д</w:t>
      </w:r>
      <w:r w:rsidRPr="009655DC">
        <w:rPr>
          <w:rFonts w:ascii="Times New Roman" w:hAnsi="Times New Roman" w:cs="Times New Roman"/>
          <w:sz w:val="28"/>
          <w:szCs w:val="28"/>
        </w:rPr>
        <w:t>ніпром</w:t>
      </w:r>
      <w:r w:rsidRPr="009655DC">
        <w:rPr>
          <w:rFonts w:ascii="Times New Roman" w:hAnsi="Times New Roman" w:cs="Times New Roman"/>
          <w:caps/>
          <w:sz w:val="28"/>
          <w:szCs w:val="28"/>
        </w:rPr>
        <w:t>. С</w:t>
      </w:r>
      <w:r w:rsidRPr="009655DC">
        <w:rPr>
          <w:rFonts w:ascii="Times New Roman" w:hAnsi="Times New Roman" w:cs="Times New Roman"/>
          <w:sz w:val="28"/>
          <w:szCs w:val="28"/>
        </w:rPr>
        <w:t>учасність та перспективи / Л. О. Недужа, О. Є. Чернявська // Вісник сертифікації залізничного транспорту. – 2019. – № 1. – С. 28-32.</w:t>
      </w:r>
    </w:p>
    <w:p w14:paraId="20A2CDC4" w14:textId="77777777" w:rsidR="00AA2316" w:rsidRPr="002C6C0E" w:rsidRDefault="00AA2316" w:rsidP="00AA2316">
      <w:pPr>
        <w:numPr>
          <w:ilvl w:val="0"/>
          <w:numId w:val="1"/>
        </w:numPr>
        <w:tabs>
          <w:tab w:val="clear" w:pos="720"/>
        </w:tabs>
        <w:spacing w:after="0" w:line="240" w:lineRule="auto"/>
        <w:ind w:left="425" w:hanging="357"/>
        <w:jc w:val="both"/>
        <w:rPr>
          <w:rFonts w:ascii="Times New Roman" w:hAnsi="Times New Roman" w:cs="Times New Roman"/>
          <w:noProof/>
          <w:sz w:val="28"/>
          <w:szCs w:val="28"/>
        </w:rPr>
      </w:pPr>
      <w:r w:rsidRPr="002C6C0E">
        <w:rPr>
          <w:rFonts w:ascii="Times New Roman" w:hAnsi="Times New Roman" w:cs="Times New Roman"/>
          <w:sz w:val="28"/>
          <w:szCs w:val="28"/>
        </w:rPr>
        <w:t>Татарінова, В. А. Застосування програмних комплексів при дослідженні стану транспортних засобів / В. А. Татарінова, Я. Калівода, Л. О. Недужа // Вісник сертифікації залізничного транспорту. – 2018. – № 04 (50). – С. 82-91.</w:t>
      </w:r>
    </w:p>
    <w:p w14:paraId="20BCA3E2"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bookmarkStart w:id="1" w:name="_Hlk11217698"/>
      <w:r w:rsidRPr="002C6C0E">
        <w:rPr>
          <w:rFonts w:ascii="Times New Roman" w:hAnsi="Times New Roman" w:cs="Times New Roman"/>
          <w:caps/>
          <w:sz w:val="28"/>
          <w:szCs w:val="28"/>
        </w:rPr>
        <w:t>Т</w:t>
      </w:r>
      <w:r w:rsidRPr="002C6C0E">
        <w:rPr>
          <w:rFonts w:ascii="Times New Roman" w:hAnsi="Times New Roman" w:cs="Times New Roman"/>
          <w:sz w:val="28"/>
          <w:szCs w:val="28"/>
        </w:rPr>
        <w:t>ен</w:t>
      </w:r>
      <w:r w:rsidRPr="002C6C0E">
        <w:rPr>
          <w:rFonts w:ascii="Times New Roman" w:hAnsi="Times New Roman" w:cs="Times New Roman"/>
          <w:caps/>
          <w:sz w:val="28"/>
          <w:szCs w:val="28"/>
        </w:rPr>
        <w:t>, А. А.</w:t>
      </w:r>
      <w:r w:rsidRPr="002C6C0E">
        <w:rPr>
          <w:rFonts w:ascii="Times New Roman" w:hAnsi="Times New Roman" w:cs="Times New Roman"/>
          <w:noProof/>
          <w:sz w:val="28"/>
        </w:rPr>
        <w:t xml:space="preserve"> Экспериментальные исследования динамической нагруженности полувагона на перспективных тележках </w:t>
      </w:r>
      <w:r w:rsidRPr="002C6C0E">
        <w:rPr>
          <w:rFonts w:ascii="Times New Roman" w:hAnsi="Times New Roman" w:cs="Times New Roman"/>
          <w:sz w:val="28"/>
          <w:szCs w:val="28"/>
        </w:rPr>
        <w:t xml:space="preserve">/ А. А. Тен, </w:t>
      </w:r>
      <w:r w:rsidRPr="002C6C0E">
        <w:rPr>
          <w:rFonts w:ascii="Times New Roman" w:hAnsi="Times New Roman" w:cs="Times New Roman"/>
          <w:noProof/>
          <w:sz w:val="28"/>
        </w:rPr>
        <w:t>С. В. Мямлин, Л. А. Недужая</w:t>
      </w:r>
      <w:r w:rsidRPr="002C6C0E">
        <w:rPr>
          <w:rFonts w:ascii="Times New Roman" w:hAnsi="Times New Roman" w:cs="Times New Roman"/>
          <w:sz w:val="28"/>
          <w:szCs w:val="28"/>
        </w:rPr>
        <w:t xml:space="preserve"> // </w:t>
      </w:r>
      <w:r w:rsidRPr="002C6C0E">
        <w:rPr>
          <w:rFonts w:ascii="Times New Roman" w:hAnsi="Times New Roman" w:cs="Times New Roman"/>
          <w:noProof/>
          <w:sz w:val="28"/>
        </w:rPr>
        <w:t>Вагонний парк</w:t>
      </w:r>
      <w:r w:rsidRPr="002C6C0E">
        <w:rPr>
          <w:rFonts w:ascii="Times New Roman" w:hAnsi="Times New Roman" w:cs="Times New Roman"/>
          <w:sz w:val="28"/>
          <w:szCs w:val="28"/>
        </w:rPr>
        <w:t>. – 2014. – № 10.</w:t>
      </w:r>
      <w:r w:rsidRPr="002C6C0E">
        <w:rPr>
          <w:rFonts w:ascii="Times New Roman" w:hAnsi="Times New Roman" w:cs="Times New Roman"/>
          <w:caps/>
          <w:sz w:val="28"/>
          <w:szCs w:val="28"/>
        </w:rPr>
        <w:t xml:space="preserve"> – С. 14-18.</w:t>
      </w:r>
      <w:bookmarkEnd w:id="1"/>
    </w:p>
    <w:p w14:paraId="7FE7DA1B"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bCs/>
          <w:sz w:val="28"/>
          <w:szCs w:val="28"/>
        </w:rPr>
        <w:t>Determination of Dynamic Performance of Freight</w:t>
      </w:r>
      <w:r w:rsidRPr="002C6C0E">
        <w:rPr>
          <w:rFonts w:ascii="Times New Roman" w:hAnsi="Times New Roman" w:cs="Times New Roman"/>
          <w:sz w:val="28"/>
          <w:szCs w:val="28"/>
        </w:rPr>
        <w:t xml:space="preserve"> </w:t>
      </w:r>
      <w:r w:rsidRPr="002C6C0E">
        <w:rPr>
          <w:rFonts w:ascii="Times New Roman" w:hAnsi="Times New Roman" w:cs="Times New Roman"/>
          <w:bCs/>
          <w:sz w:val="28"/>
          <w:szCs w:val="28"/>
        </w:rPr>
        <w:t>Cars Taking Into Account Technical Condition of Side Bearers</w:t>
      </w:r>
      <w:r w:rsidRPr="002C6C0E">
        <w:rPr>
          <w:rFonts w:ascii="Times New Roman" w:hAnsi="Times New Roman" w:cs="Times New Roman"/>
          <w:bCs/>
          <w:caps/>
          <w:sz w:val="28"/>
          <w:szCs w:val="28"/>
        </w:rPr>
        <w:t xml:space="preserve"> </w:t>
      </w:r>
      <w:r w:rsidRPr="002C6C0E">
        <w:rPr>
          <w:rFonts w:ascii="Times New Roman" w:hAnsi="Times New Roman" w:cs="Times New Roman"/>
          <w:sz w:val="28"/>
          <w:szCs w:val="28"/>
        </w:rPr>
        <w:t>/ S. Myamlin, L. Neduzha, O. Ten, A. Shvets</w:t>
      </w:r>
      <w:r w:rsidRPr="002C6C0E">
        <w:rPr>
          <w:rFonts w:ascii="Times New Roman" w:hAnsi="Times New Roman" w:cs="Times New Roman"/>
          <w:caps/>
          <w:sz w:val="28"/>
          <w:szCs w:val="28"/>
        </w:rPr>
        <w:t xml:space="preserve"> // 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w:t>
      </w:r>
      <w:bookmarkStart w:id="2" w:name="page1"/>
      <w:bookmarkEnd w:id="2"/>
      <w:r w:rsidRPr="002C6C0E">
        <w:rPr>
          <w:rFonts w:ascii="Times New Roman" w:hAnsi="Times New Roman" w:cs="Times New Roman"/>
          <w:sz w:val="28"/>
          <w:szCs w:val="28"/>
        </w:rPr>
        <w:t>– 2013. – № 1 (43).</w:t>
      </w:r>
      <w:r w:rsidRPr="002C6C0E">
        <w:rPr>
          <w:rFonts w:ascii="Times New Roman" w:hAnsi="Times New Roman" w:cs="Times New Roman"/>
          <w:caps/>
          <w:sz w:val="28"/>
          <w:szCs w:val="28"/>
        </w:rPr>
        <w:t xml:space="preserve"> – С. 162-169. </w:t>
      </w:r>
      <w:r w:rsidRPr="002C6C0E">
        <w:rPr>
          <w:rStyle w:val="a5"/>
          <w:rFonts w:ascii="Times New Roman" w:hAnsi="Times New Roman" w:cs="Times New Roman"/>
          <w:color w:val="auto"/>
          <w:sz w:val="28"/>
          <w:szCs w:val="28"/>
          <w:u w:val="none"/>
          <w:shd w:val="clear" w:color="auto" w:fill="FFFFFF"/>
        </w:rPr>
        <w:t>doi: 10.15802/stp2013/9589</w:t>
      </w:r>
      <w:r w:rsidRPr="002C6C0E">
        <w:rPr>
          <w:rFonts w:ascii="Times New Roman" w:hAnsi="Times New Roman" w:cs="Times New Roman"/>
          <w:sz w:val="28"/>
          <w:szCs w:val="28"/>
        </w:rPr>
        <w:t>.</w:t>
      </w:r>
    </w:p>
    <w:p w14:paraId="7CA7492C"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 xml:space="preserve">Kalivoda, J. </w:t>
      </w:r>
      <w:r w:rsidRPr="002C6C0E">
        <w:rPr>
          <w:rFonts w:ascii="Times New Roman" w:hAnsi="Times New Roman" w:cs="Times New Roman"/>
          <w:bCs/>
          <w:sz w:val="28"/>
          <w:szCs w:val="28"/>
        </w:rPr>
        <w:t>Enhancing the Scientific Level of Engineering Training of Railway Transport Professionals</w:t>
      </w:r>
      <w:r w:rsidRPr="002C6C0E">
        <w:rPr>
          <w:rFonts w:ascii="Times New Roman" w:hAnsi="Times New Roman" w:cs="Times New Roman"/>
          <w:sz w:val="28"/>
          <w:szCs w:val="28"/>
        </w:rPr>
        <w:t xml:space="preserve"> / J. Kalivoda, L. О. Neduzha // </w:t>
      </w:r>
      <w:r w:rsidRPr="002C6C0E">
        <w:rPr>
          <w:rFonts w:ascii="Times New Roman" w:hAnsi="Times New Roman" w:cs="Times New Roman"/>
          <w:caps/>
          <w:sz w:val="28"/>
          <w:szCs w:val="28"/>
        </w:rPr>
        <w:t>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 2017. – № 6 (72).</w:t>
      </w:r>
      <w:r w:rsidRPr="002C6C0E">
        <w:rPr>
          <w:rFonts w:ascii="Times New Roman" w:hAnsi="Times New Roman" w:cs="Times New Roman"/>
          <w:caps/>
          <w:sz w:val="28"/>
          <w:szCs w:val="28"/>
        </w:rPr>
        <w:t xml:space="preserve"> – С. 128-137. </w:t>
      </w:r>
      <w:r w:rsidRPr="002C6C0E">
        <w:rPr>
          <w:rFonts w:ascii="Times New Roman" w:hAnsi="Times New Roman" w:cs="Times New Roman"/>
          <w:sz w:val="28"/>
          <w:szCs w:val="28"/>
        </w:rPr>
        <w:t>doi: 10.15802/stp2017/119050.</w:t>
      </w:r>
    </w:p>
    <w:p w14:paraId="38AF177E" w14:textId="77777777" w:rsidR="000C41F3" w:rsidRPr="002C6C0E" w:rsidRDefault="000C41F3"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Kalivoda, J. Roller rig testing at the Czech technical university</w:t>
      </w:r>
      <w:r w:rsidRPr="002C6C0E">
        <w:rPr>
          <w:rFonts w:ascii="Times New Roman" w:hAnsi="Times New Roman" w:cs="Times New Roman"/>
          <w:sz w:val="28"/>
          <w:szCs w:val="28"/>
          <w:shd w:val="clear" w:color="auto" w:fill="FFFFFF"/>
        </w:rPr>
        <w:t xml:space="preserve"> </w:t>
      </w:r>
      <w:r w:rsidRPr="002C6C0E">
        <w:rPr>
          <w:rFonts w:ascii="Times New Roman" w:hAnsi="Times New Roman" w:cs="Times New Roman"/>
          <w:sz w:val="28"/>
          <w:szCs w:val="28"/>
        </w:rPr>
        <w:t xml:space="preserve">/ J. Kalivoda, P. Bauer // </w:t>
      </w:r>
      <w:r w:rsidRPr="002C6C0E">
        <w:rPr>
          <w:rFonts w:ascii="Times New Roman" w:hAnsi="Times New Roman" w:cs="Times New Roman"/>
          <w:caps/>
          <w:sz w:val="28"/>
          <w:szCs w:val="28"/>
        </w:rPr>
        <w:t>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 2016. </w:t>
      </w:r>
      <w:r w:rsidRPr="002C6C0E">
        <w:rPr>
          <w:rFonts w:ascii="Times New Roman" w:hAnsi="Times New Roman" w:cs="Times New Roman"/>
          <w:sz w:val="28"/>
          <w:szCs w:val="28"/>
        </w:rPr>
        <w:t xml:space="preserve">– № 4 (64). – </w:t>
      </w:r>
      <w:r w:rsidRPr="002C6C0E">
        <w:rPr>
          <w:rFonts w:ascii="Times New Roman" w:hAnsi="Times New Roman" w:cs="Times New Roman"/>
          <w:caps/>
          <w:sz w:val="28"/>
          <w:szCs w:val="28"/>
        </w:rPr>
        <w:t xml:space="preserve">С. 125-133. </w:t>
      </w:r>
      <w:r w:rsidRPr="002C6C0E">
        <w:rPr>
          <w:rFonts w:ascii="Times New Roman" w:hAnsi="Times New Roman" w:cs="Times New Roman"/>
          <w:sz w:val="28"/>
          <w:szCs w:val="28"/>
        </w:rPr>
        <w:t>doi</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shd w:val="clear" w:color="auto" w:fill="FFFFFF"/>
        </w:rPr>
        <w:t>10.15802/stp2016/77994</w:t>
      </w:r>
      <w:r w:rsidRPr="002C6C0E">
        <w:rPr>
          <w:rFonts w:ascii="Times New Roman" w:hAnsi="Times New Roman" w:cs="Times New Roman"/>
          <w:sz w:val="28"/>
          <w:szCs w:val="28"/>
        </w:rPr>
        <w:t>.</w:t>
      </w:r>
    </w:p>
    <w:p w14:paraId="30251604" w14:textId="77777777" w:rsidR="00AA2316" w:rsidRPr="002C6C0E" w:rsidRDefault="00AA2316" w:rsidP="00AA2316">
      <w:pPr>
        <w:numPr>
          <w:ilvl w:val="0"/>
          <w:numId w:val="1"/>
        </w:numPr>
        <w:tabs>
          <w:tab w:val="clear" w:pos="720"/>
        </w:tabs>
        <w:spacing w:after="0" w:line="240" w:lineRule="auto"/>
        <w:ind w:left="425" w:hanging="357"/>
        <w:jc w:val="both"/>
        <w:rPr>
          <w:rFonts w:ascii="Times New Roman" w:hAnsi="Times New Roman" w:cs="Times New Roman"/>
          <w:noProof/>
          <w:sz w:val="28"/>
        </w:rPr>
      </w:pPr>
      <w:r w:rsidRPr="002C6C0E">
        <w:rPr>
          <w:rFonts w:ascii="Times New Roman" w:hAnsi="Times New Roman" w:cs="Times New Roman"/>
          <w:sz w:val="28"/>
          <w:szCs w:val="28"/>
        </w:rPr>
        <w:t xml:space="preserve">Kyryl'chuk, O. </w:t>
      </w:r>
      <w:r w:rsidR="00635CA3" w:rsidRPr="00CB168F">
        <w:rPr>
          <w:rFonts w:ascii="Times New Roman" w:hAnsi="Times New Roman" w:cs="Times New Roman"/>
          <w:sz w:val="28"/>
          <w:szCs w:val="28"/>
          <w:shd w:val="clear" w:color="auto" w:fill="FFFFFF"/>
          <w:lang w:val="en-US"/>
        </w:rPr>
        <w:t>High Speed Stability of a Railway Vehicle Equipped with Independently Rotating Wheels</w:t>
      </w:r>
      <w:r w:rsidR="00635CA3" w:rsidRPr="002C6C0E">
        <w:rPr>
          <w:rFonts w:ascii="Times New Roman" w:hAnsi="Times New Roman" w:cs="Times New Roman"/>
          <w:sz w:val="28"/>
          <w:szCs w:val="28"/>
        </w:rPr>
        <w:t xml:space="preserve"> </w:t>
      </w:r>
      <w:r w:rsidRPr="002C6C0E">
        <w:rPr>
          <w:rFonts w:ascii="Times New Roman" w:hAnsi="Times New Roman" w:cs="Times New Roman"/>
          <w:sz w:val="28"/>
          <w:szCs w:val="28"/>
        </w:rPr>
        <w:t xml:space="preserve">/ </w:t>
      </w:r>
      <w:r w:rsidRPr="002C6C0E">
        <w:rPr>
          <w:rFonts w:ascii="Times New Roman" w:hAnsi="Times New Roman" w:cs="Times New Roman"/>
          <w:noProof/>
          <w:color w:val="000000"/>
          <w:sz w:val="28"/>
        </w:rPr>
        <w:t xml:space="preserve">O. Kyryl’chuk, </w:t>
      </w:r>
      <w:r w:rsidRPr="002C6C0E">
        <w:rPr>
          <w:rFonts w:ascii="Times New Roman" w:hAnsi="Times New Roman" w:cs="Times New Roman"/>
          <w:sz w:val="28"/>
          <w:szCs w:val="28"/>
        </w:rPr>
        <w:t>J. Kalivoda, L. Neduzha // Proc. of 24</w:t>
      </w:r>
      <w:r w:rsidRPr="002C6C0E">
        <w:rPr>
          <w:rFonts w:ascii="Times New Roman" w:hAnsi="Times New Roman" w:cs="Times New Roman"/>
          <w:sz w:val="28"/>
          <w:szCs w:val="28"/>
          <w:vertAlign w:val="superscript"/>
        </w:rPr>
        <w:t>th</w:t>
      </w:r>
      <w:r w:rsidRPr="002C6C0E">
        <w:rPr>
          <w:rFonts w:ascii="Times New Roman" w:hAnsi="Times New Roman" w:cs="Times New Roman"/>
          <w:sz w:val="28"/>
          <w:szCs w:val="28"/>
        </w:rPr>
        <w:t xml:space="preserve"> Intern. Conf. «Еngineering Mechanics 2018». – P. 473-476. doi: 10.21495/91-8-473.</w:t>
      </w:r>
    </w:p>
    <w:p w14:paraId="19CA57BF" w14:textId="77777777" w:rsidR="00AA2316" w:rsidRPr="002C6C0E" w:rsidRDefault="000E780E"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F50DB3">
        <w:rPr>
          <w:rFonts w:ascii="Times New Roman" w:hAnsi="Times New Roman" w:cs="Times New Roman"/>
          <w:sz w:val="28"/>
          <w:szCs w:val="28"/>
        </w:rPr>
        <w:t>Mathematical Modeling of Dynamic Loading of Cassette Bearings for Freight Cars / S. Myamlin, O. Lunys, L. Neduzha, O. Kyryl’chuk // Тransport Means : Proc. of 21st Intern. Scientific Conf. (</w:t>
      </w:r>
      <w:r w:rsidRPr="000E780E">
        <w:rPr>
          <w:rFonts w:ascii="Times New Roman" w:hAnsi="Times New Roman" w:cs="Times New Roman"/>
          <w:sz w:val="28"/>
          <w:szCs w:val="28"/>
        </w:rPr>
        <w:t>20–22nd Sept. 2017). – Kaunas, 2017. – Р. 973–976.</w:t>
      </w:r>
    </w:p>
    <w:p w14:paraId="0294E806" w14:textId="77777777" w:rsidR="00AA2316" w:rsidRPr="002C6C0E" w:rsidRDefault="00B33579"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 xml:space="preserve">Myamlin, </w:t>
      </w:r>
      <w:r w:rsidRPr="002C6C0E">
        <w:rPr>
          <w:rFonts w:ascii="Times New Roman" w:hAnsi="Times New Roman" w:cs="Times New Roman"/>
          <w:noProof/>
          <w:sz w:val="28"/>
          <w:szCs w:val="28"/>
        </w:rPr>
        <w:t>S.</w:t>
      </w:r>
      <w:r w:rsidRPr="002C6C0E">
        <w:rPr>
          <w:rFonts w:ascii="Times New Roman" w:hAnsi="Times New Roman" w:cs="Times New Roman"/>
          <w:sz w:val="28"/>
          <w:szCs w:val="28"/>
        </w:rPr>
        <w:t xml:space="preserve"> </w:t>
      </w:r>
      <w:r w:rsidRPr="002C6C0E">
        <w:rPr>
          <w:rFonts w:ascii="Times New Roman" w:hAnsi="Times New Roman" w:cs="Times New Roman"/>
          <w:bCs/>
          <w:sz w:val="28"/>
          <w:szCs w:val="28"/>
        </w:rPr>
        <w:t xml:space="preserve">Estimation of Dynamic Qualities of Freight Wagons on Bogies of a Perspective Model </w:t>
      </w:r>
      <w:r w:rsidRPr="002C6C0E">
        <w:rPr>
          <w:rFonts w:ascii="Times New Roman" w:hAnsi="Times New Roman" w:cs="Times New Roman"/>
          <w:sz w:val="28"/>
          <w:szCs w:val="28"/>
        </w:rPr>
        <w:t xml:space="preserve">/ S. </w:t>
      </w:r>
      <w:r w:rsidRPr="002C6C0E">
        <w:rPr>
          <w:rFonts w:ascii="Times New Roman" w:hAnsi="Times New Roman" w:cs="Times New Roman"/>
          <w:noProof/>
          <w:sz w:val="28"/>
          <w:szCs w:val="28"/>
        </w:rPr>
        <w:t xml:space="preserve">Myamlin, </w:t>
      </w:r>
      <w:r w:rsidRPr="002C6C0E">
        <w:rPr>
          <w:rFonts w:ascii="Times New Roman" w:hAnsi="Times New Roman" w:cs="Times New Roman"/>
          <w:sz w:val="28"/>
          <w:szCs w:val="28"/>
        </w:rPr>
        <w:t xml:space="preserve">O. Lunys, L. Neduzha // </w:t>
      </w:r>
      <w:r w:rsidRPr="002C6C0E">
        <w:rPr>
          <w:rFonts w:ascii="Times New Roman" w:hAnsi="Times New Roman" w:cs="Times New Roman"/>
          <w:bCs/>
          <w:iCs/>
          <w:sz w:val="28"/>
          <w:szCs w:val="28"/>
        </w:rPr>
        <w:t xml:space="preserve">Proc. of ІХ Intern. Conf. </w:t>
      </w:r>
      <w:r w:rsidRPr="002C6C0E">
        <w:rPr>
          <w:rFonts w:ascii="Times New Roman" w:hAnsi="Times New Roman" w:cs="Times New Roman"/>
          <w:sz w:val="28"/>
          <w:szCs w:val="28"/>
        </w:rPr>
        <w:t>«Transport Problems». – 2017. – P. 459-469.</w:t>
      </w:r>
    </w:p>
    <w:p w14:paraId="2595D30C" w14:textId="77777777" w:rsidR="00AA2316" w:rsidRPr="002C6C0E" w:rsidRDefault="00B33579"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sz w:val="28"/>
          <w:szCs w:val="28"/>
        </w:rPr>
        <w:t>Myamlin, S. Experimental Research of Dynamic Qualities of Freight Cars with Bogies of Different Designs / S. Myamlin, O. Ten, L. Neduzha</w:t>
      </w:r>
      <w:r w:rsidRPr="002C6C0E">
        <w:rPr>
          <w:rFonts w:ascii="Times New Roman" w:hAnsi="Times New Roman" w:cs="Times New Roman"/>
          <w:caps/>
          <w:sz w:val="28"/>
          <w:szCs w:val="28"/>
        </w:rPr>
        <w:t xml:space="preserve"> // 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w:t>
      </w:r>
      <w:r w:rsidRPr="002C6C0E">
        <w:rPr>
          <w:rFonts w:ascii="Times New Roman" w:hAnsi="Times New Roman" w:cs="Times New Roman"/>
          <w:sz w:val="28"/>
          <w:szCs w:val="28"/>
        </w:rPr>
        <w:t xml:space="preserve"> – 2014. – № 3 (51).</w:t>
      </w:r>
      <w:r w:rsidRPr="002C6C0E">
        <w:rPr>
          <w:rFonts w:ascii="Times New Roman" w:hAnsi="Times New Roman" w:cs="Times New Roman"/>
          <w:caps/>
          <w:sz w:val="28"/>
          <w:szCs w:val="28"/>
        </w:rPr>
        <w:t xml:space="preserve"> – С. 136-145. </w:t>
      </w:r>
      <w:r w:rsidRPr="002C6C0E">
        <w:rPr>
          <w:rStyle w:val="a5"/>
          <w:rFonts w:ascii="Times New Roman" w:hAnsi="Times New Roman" w:cs="Times New Roman"/>
          <w:color w:val="auto"/>
          <w:sz w:val="28"/>
          <w:szCs w:val="28"/>
          <w:u w:val="none"/>
          <w:shd w:val="clear" w:color="auto" w:fill="FFFFFF"/>
        </w:rPr>
        <w:t>doi: 10.15802/stp2014/25921</w:t>
      </w:r>
      <w:r w:rsidRPr="002C6C0E">
        <w:rPr>
          <w:rFonts w:ascii="Times New Roman" w:hAnsi="Times New Roman" w:cs="Times New Roman"/>
          <w:noProof/>
          <w:sz w:val="28"/>
        </w:rPr>
        <w:t>.</w:t>
      </w:r>
    </w:p>
    <w:p w14:paraId="7FCE34EC" w14:textId="77777777" w:rsidR="00844152" w:rsidRPr="002C6C0E" w:rsidRDefault="00F2328C" w:rsidP="00844152">
      <w:pPr>
        <w:pStyle w:val="a6"/>
        <w:numPr>
          <w:ilvl w:val="0"/>
          <w:numId w:val="1"/>
        </w:numPr>
        <w:tabs>
          <w:tab w:val="clear" w:pos="720"/>
        </w:tabs>
        <w:spacing w:after="0" w:line="240" w:lineRule="auto"/>
        <w:ind w:left="426" w:hanging="426"/>
        <w:jc w:val="both"/>
        <w:rPr>
          <w:rFonts w:ascii="Times New Roman" w:hAnsi="Times New Roman" w:cs="Times New Roman"/>
          <w:sz w:val="28"/>
          <w:szCs w:val="28"/>
        </w:rPr>
      </w:pPr>
      <w:proofErr w:type="spellStart"/>
      <w:r w:rsidRPr="00454F00">
        <w:rPr>
          <w:rFonts w:ascii="Times New Roman" w:hAnsi="Times New Roman" w:cs="Times New Roman"/>
          <w:caps/>
          <w:sz w:val="28"/>
          <w:szCs w:val="28"/>
        </w:rPr>
        <w:t>М</w:t>
      </w:r>
      <w:r w:rsidRPr="00454F00">
        <w:rPr>
          <w:rFonts w:ascii="Times New Roman" w:hAnsi="Times New Roman" w:cs="Times New Roman"/>
          <w:sz w:val="28"/>
          <w:szCs w:val="28"/>
        </w:rPr>
        <w:t>ямлін</w:t>
      </w:r>
      <w:proofErr w:type="spellEnd"/>
      <w:r w:rsidRPr="00454F00">
        <w:rPr>
          <w:rFonts w:ascii="Times New Roman" w:hAnsi="Times New Roman" w:cs="Times New Roman"/>
          <w:caps/>
          <w:sz w:val="28"/>
          <w:szCs w:val="28"/>
        </w:rPr>
        <w:t xml:space="preserve">, С. В. </w:t>
      </w:r>
      <w:r w:rsidRPr="00454F00">
        <w:rPr>
          <w:rFonts w:ascii="Times New Roman" w:hAnsi="Times New Roman" w:cs="Times New Roman"/>
          <w:sz w:val="28"/>
          <w:szCs w:val="28"/>
        </w:rPr>
        <w:t xml:space="preserve">Роль студентської науки у формуванні світогляду інженера-механіка / </w:t>
      </w:r>
      <w:r w:rsidRPr="00454F00">
        <w:rPr>
          <w:rFonts w:ascii="Times New Roman" w:hAnsi="Times New Roman" w:cs="Times New Roman"/>
          <w:noProof/>
          <w:sz w:val="28"/>
          <w:szCs w:val="28"/>
        </w:rPr>
        <w:t>С. В. Мямлін, Л. О. Недужа</w:t>
      </w:r>
      <w:r w:rsidRPr="00454F00">
        <w:rPr>
          <w:rFonts w:ascii="Times New Roman" w:hAnsi="Times New Roman" w:cs="Times New Roman"/>
          <w:sz w:val="28"/>
          <w:szCs w:val="28"/>
        </w:rPr>
        <w:t xml:space="preserve"> // Локомотив-</w:t>
      </w:r>
      <w:proofErr w:type="spellStart"/>
      <w:r w:rsidRPr="00454F00">
        <w:rPr>
          <w:rFonts w:ascii="Times New Roman" w:hAnsi="Times New Roman" w:cs="Times New Roman"/>
          <w:sz w:val="28"/>
          <w:szCs w:val="28"/>
        </w:rPr>
        <w:t>інформ</w:t>
      </w:r>
      <w:proofErr w:type="spellEnd"/>
      <w:r w:rsidRPr="00454F00">
        <w:rPr>
          <w:rFonts w:ascii="Times New Roman" w:hAnsi="Times New Roman" w:cs="Times New Roman"/>
          <w:sz w:val="28"/>
          <w:szCs w:val="28"/>
        </w:rPr>
        <w:t>. – 2015. – № 1-2.</w:t>
      </w:r>
      <w:r w:rsidRPr="00454F00">
        <w:rPr>
          <w:rFonts w:ascii="Times New Roman" w:hAnsi="Times New Roman" w:cs="Times New Roman"/>
          <w:caps/>
          <w:sz w:val="28"/>
          <w:szCs w:val="28"/>
        </w:rPr>
        <w:t xml:space="preserve"> – С. 55-57.</w:t>
      </w:r>
    </w:p>
    <w:p w14:paraId="24D1301B" w14:textId="77777777" w:rsidR="00895D30" w:rsidRPr="002C6C0E" w:rsidRDefault="00895D30" w:rsidP="00844152">
      <w:pPr>
        <w:pStyle w:val="a6"/>
        <w:numPr>
          <w:ilvl w:val="0"/>
          <w:numId w:val="1"/>
        </w:numPr>
        <w:tabs>
          <w:tab w:val="clear" w:pos="720"/>
        </w:tabs>
        <w:spacing w:after="0" w:line="240" w:lineRule="auto"/>
        <w:ind w:left="426" w:hanging="426"/>
        <w:jc w:val="both"/>
        <w:rPr>
          <w:rFonts w:ascii="Times New Roman" w:hAnsi="Times New Roman" w:cs="Times New Roman"/>
          <w:sz w:val="28"/>
          <w:szCs w:val="28"/>
        </w:rPr>
      </w:pPr>
      <w:bookmarkStart w:id="3" w:name="_Hlk11218068"/>
      <w:r w:rsidRPr="002C6C0E">
        <w:rPr>
          <w:rFonts w:ascii="Times New Roman" w:hAnsi="Times New Roman" w:cs="Times New Roman"/>
          <w:noProof/>
          <w:sz w:val="28"/>
          <w:szCs w:val="28"/>
        </w:rPr>
        <w:t xml:space="preserve">Myamlin, S. </w:t>
      </w:r>
      <w:r w:rsidRPr="002C6C0E">
        <w:rPr>
          <w:rFonts w:ascii="Times New Roman" w:hAnsi="Times New Roman" w:cs="Times New Roman"/>
          <w:kern w:val="36"/>
          <w:sz w:val="28"/>
          <w:szCs w:val="28"/>
        </w:rPr>
        <w:t xml:space="preserve">Testing of Railway Vehicles Using Roller Rigs </w:t>
      </w:r>
      <w:r w:rsidRPr="002C6C0E">
        <w:rPr>
          <w:rFonts w:ascii="Times New Roman" w:hAnsi="Times New Roman" w:cs="Times New Roman"/>
          <w:sz w:val="28"/>
          <w:szCs w:val="28"/>
        </w:rPr>
        <w:t xml:space="preserve">/ S. Myamlin, J. Kalivoda, L. Neduzha // </w:t>
      </w:r>
      <w:r w:rsidRPr="002C6C0E">
        <w:rPr>
          <w:rFonts w:ascii="Times New Roman" w:hAnsi="Times New Roman" w:cs="Times New Roman"/>
          <w:bCs/>
          <w:iCs/>
          <w:sz w:val="28"/>
          <w:szCs w:val="28"/>
        </w:rPr>
        <w:t xml:space="preserve">Proc. of </w:t>
      </w:r>
      <w:r w:rsidRPr="002C6C0E">
        <w:rPr>
          <w:rFonts w:ascii="Times New Roman" w:hAnsi="Times New Roman" w:cs="Times New Roman"/>
          <w:sz w:val="28"/>
          <w:szCs w:val="28"/>
        </w:rPr>
        <w:t>10</w:t>
      </w:r>
      <w:r w:rsidRPr="002C6C0E">
        <w:rPr>
          <w:rFonts w:ascii="Times New Roman" w:hAnsi="Times New Roman" w:cs="Times New Roman"/>
          <w:sz w:val="28"/>
          <w:szCs w:val="28"/>
          <w:vertAlign w:val="superscript"/>
        </w:rPr>
        <w:t>th</w:t>
      </w:r>
      <w:r w:rsidRPr="002C6C0E">
        <w:rPr>
          <w:rFonts w:ascii="Times New Roman" w:hAnsi="Times New Roman" w:cs="Times New Roman"/>
          <w:sz w:val="28"/>
          <w:szCs w:val="28"/>
        </w:rPr>
        <w:t xml:space="preserve"> Intern. Scientific Conf. «Transbaltica 2017». Procedia Engineering. – 2017. – Vol. 187. </w:t>
      </w:r>
      <w:r w:rsidRPr="002C6C0E">
        <w:rPr>
          <w:rFonts w:ascii="Times New Roman" w:hAnsi="Times New Roman" w:cs="Times New Roman"/>
          <w:iCs/>
          <w:sz w:val="28"/>
          <w:szCs w:val="28"/>
        </w:rPr>
        <w:t>– Р. 688-695.</w:t>
      </w:r>
      <w:r w:rsidRPr="002C6C0E">
        <w:rPr>
          <w:rFonts w:ascii="Times New Roman" w:hAnsi="Times New Roman" w:cs="Times New Roman"/>
          <w:noProof/>
          <w:sz w:val="28"/>
          <w:szCs w:val="28"/>
        </w:rPr>
        <w:t xml:space="preserve"> </w:t>
      </w:r>
      <w:r w:rsidRPr="002C6C0E">
        <w:rPr>
          <w:rFonts w:ascii="Times New Roman" w:hAnsi="Times New Roman" w:cs="Times New Roman"/>
          <w:sz w:val="28"/>
          <w:szCs w:val="28"/>
        </w:rPr>
        <w:t>doi:</w:t>
      </w:r>
      <w:r w:rsidRPr="002C6C0E">
        <w:rPr>
          <w:rStyle w:val="apple-converted-space"/>
          <w:rFonts w:ascii="Times New Roman" w:hAnsi="Times New Roman" w:cs="Times New Roman"/>
          <w:sz w:val="28"/>
          <w:szCs w:val="28"/>
        </w:rPr>
        <w:t xml:space="preserve"> </w:t>
      </w:r>
      <w:r w:rsidRPr="002C6C0E">
        <w:rPr>
          <w:rFonts w:ascii="Times New Roman" w:hAnsi="Times New Roman" w:cs="Times New Roman"/>
          <w:sz w:val="28"/>
          <w:szCs w:val="28"/>
        </w:rPr>
        <w:t>10.1016/j.proeng.2017.04.439</w:t>
      </w:r>
      <w:r w:rsidRPr="002C6C0E">
        <w:rPr>
          <w:rFonts w:ascii="Times New Roman" w:hAnsi="Times New Roman" w:cs="Times New Roman"/>
          <w:noProof/>
          <w:sz w:val="28"/>
          <w:szCs w:val="28"/>
        </w:rPr>
        <w:t>.</w:t>
      </w:r>
      <w:bookmarkEnd w:id="3"/>
    </w:p>
    <w:p w14:paraId="082F44B8" w14:textId="77777777" w:rsidR="00E76730" w:rsidRPr="002C6C0E" w:rsidRDefault="00E76730" w:rsidP="00844152">
      <w:pPr>
        <w:pStyle w:val="a6"/>
        <w:numPr>
          <w:ilvl w:val="0"/>
          <w:numId w:val="1"/>
        </w:numPr>
        <w:tabs>
          <w:tab w:val="clear" w:pos="720"/>
        </w:tabs>
        <w:spacing w:after="0" w:line="240" w:lineRule="auto"/>
        <w:ind w:left="426" w:hanging="426"/>
        <w:jc w:val="both"/>
        <w:rPr>
          <w:rFonts w:ascii="Times New Roman" w:hAnsi="Times New Roman" w:cs="Times New Roman"/>
          <w:sz w:val="28"/>
          <w:szCs w:val="28"/>
        </w:rPr>
      </w:pPr>
      <w:r w:rsidRPr="002C6C0E">
        <w:rPr>
          <w:rFonts w:ascii="Times New Roman" w:hAnsi="Times New Roman" w:cs="Times New Roman"/>
          <w:color w:val="000000"/>
          <w:sz w:val="28"/>
          <w:szCs w:val="28"/>
          <w:shd w:val="clear" w:color="auto" w:fill="FFFFFF"/>
        </w:rPr>
        <w:t xml:space="preserve">Neduzha, L. О. </w:t>
      </w:r>
      <w:r w:rsidRPr="002C6C0E">
        <w:rPr>
          <w:rFonts w:ascii="Times New Roman" w:hAnsi="Times New Roman" w:cs="Times New Roman"/>
          <w:sz w:val="28"/>
          <w:szCs w:val="28"/>
        </w:rPr>
        <w:t>Application of APM WinMachine Software for Design and Calculations in M</w:t>
      </w:r>
      <w:r w:rsidRPr="002C6C0E">
        <w:rPr>
          <w:rFonts w:ascii="Times New Roman" w:eastAsia="Times New Roman" w:hAnsi="Times New Roman" w:cs="Times New Roman"/>
          <w:sz w:val="28"/>
          <w:szCs w:val="28"/>
          <w:lang w:eastAsia="ru-RU"/>
        </w:rPr>
        <w:t>echanical</w:t>
      </w:r>
      <w:r w:rsidRPr="002C6C0E">
        <w:rPr>
          <w:rFonts w:ascii="Times New Roman" w:hAnsi="Times New Roman" w:cs="Times New Roman"/>
          <w:sz w:val="28"/>
          <w:szCs w:val="28"/>
        </w:rPr>
        <w:t xml:space="preserve"> Engineering / L. О. Neduzha, А. О. Shvets // </w:t>
      </w:r>
      <w:r w:rsidRPr="002C6C0E">
        <w:rPr>
          <w:rFonts w:ascii="Times New Roman" w:hAnsi="Times New Roman" w:cs="Times New Roman"/>
          <w:caps/>
          <w:sz w:val="28"/>
          <w:szCs w:val="28"/>
        </w:rPr>
        <w:t>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 2016.</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 № 2 (62).</w:t>
      </w:r>
      <w:r w:rsidRPr="002C6C0E">
        <w:rPr>
          <w:rFonts w:ascii="Times New Roman" w:hAnsi="Times New Roman" w:cs="Times New Roman"/>
          <w:caps/>
          <w:sz w:val="28"/>
          <w:szCs w:val="28"/>
        </w:rPr>
        <w:t xml:space="preserve"> – С. </w:t>
      </w:r>
      <w:r w:rsidRPr="002C6C0E">
        <w:rPr>
          <w:rFonts w:ascii="Times New Roman" w:hAnsi="Times New Roman" w:cs="Times New Roman"/>
          <w:sz w:val="28"/>
          <w:szCs w:val="28"/>
        </w:rPr>
        <w:t>129-147</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doi: 10.15802/stp2016/67328.</w:t>
      </w:r>
    </w:p>
    <w:p w14:paraId="186BF035"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caps/>
          <w:sz w:val="28"/>
          <w:szCs w:val="28"/>
        </w:rPr>
        <w:t>R</w:t>
      </w:r>
      <w:r w:rsidRPr="002C6C0E">
        <w:rPr>
          <w:rFonts w:ascii="Times New Roman" w:hAnsi="Times New Roman" w:cs="Times New Roman"/>
          <w:sz w:val="28"/>
          <w:szCs w:val="28"/>
        </w:rPr>
        <w:t xml:space="preserve">esearch of </w:t>
      </w:r>
      <w:r w:rsidRPr="002C6C0E">
        <w:rPr>
          <w:rFonts w:ascii="Times New Roman" w:hAnsi="Times New Roman" w:cs="Times New Roman"/>
          <w:caps/>
          <w:sz w:val="28"/>
          <w:szCs w:val="28"/>
        </w:rPr>
        <w:t>f</w:t>
      </w:r>
      <w:r w:rsidRPr="002C6C0E">
        <w:rPr>
          <w:rFonts w:ascii="Times New Roman" w:hAnsi="Times New Roman" w:cs="Times New Roman"/>
          <w:sz w:val="28"/>
          <w:szCs w:val="28"/>
        </w:rPr>
        <w:t xml:space="preserve">riction </w:t>
      </w:r>
      <w:r w:rsidRPr="002C6C0E">
        <w:rPr>
          <w:rFonts w:ascii="Times New Roman" w:hAnsi="Times New Roman" w:cs="Times New Roman"/>
          <w:caps/>
          <w:sz w:val="28"/>
          <w:szCs w:val="28"/>
        </w:rPr>
        <w:t>i</w:t>
      </w:r>
      <w:r w:rsidRPr="002C6C0E">
        <w:rPr>
          <w:rFonts w:ascii="Times New Roman" w:hAnsi="Times New Roman" w:cs="Times New Roman"/>
          <w:sz w:val="28"/>
          <w:szCs w:val="28"/>
        </w:rPr>
        <w:t xml:space="preserve">ndices </w:t>
      </w:r>
      <w:r w:rsidRPr="002C6C0E">
        <w:rPr>
          <w:rFonts w:ascii="Times New Roman" w:hAnsi="Times New Roman" w:cs="Times New Roman"/>
          <w:caps/>
          <w:sz w:val="28"/>
          <w:szCs w:val="28"/>
        </w:rPr>
        <w:t>i</w:t>
      </w:r>
      <w:r w:rsidRPr="002C6C0E">
        <w:rPr>
          <w:rFonts w:ascii="Times New Roman" w:hAnsi="Times New Roman" w:cs="Times New Roman"/>
          <w:sz w:val="28"/>
          <w:szCs w:val="28"/>
        </w:rPr>
        <w:t xml:space="preserve">nfluence on the </w:t>
      </w:r>
      <w:r w:rsidRPr="002C6C0E">
        <w:rPr>
          <w:rFonts w:ascii="Times New Roman" w:hAnsi="Times New Roman" w:cs="Times New Roman"/>
          <w:caps/>
          <w:sz w:val="28"/>
          <w:szCs w:val="28"/>
        </w:rPr>
        <w:t>f</w:t>
      </w:r>
      <w:r w:rsidRPr="002C6C0E">
        <w:rPr>
          <w:rFonts w:ascii="Times New Roman" w:hAnsi="Times New Roman" w:cs="Times New Roman"/>
          <w:sz w:val="28"/>
          <w:szCs w:val="28"/>
        </w:rPr>
        <w:t xml:space="preserve">reight </w:t>
      </w:r>
      <w:r w:rsidRPr="002C6C0E">
        <w:rPr>
          <w:rFonts w:ascii="Times New Roman" w:hAnsi="Times New Roman" w:cs="Times New Roman"/>
          <w:caps/>
          <w:sz w:val="28"/>
          <w:szCs w:val="28"/>
        </w:rPr>
        <w:t>c</w:t>
      </w:r>
      <w:r w:rsidRPr="002C6C0E">
        <w:rPr>
          <w:rFonts w:ascii="Times New Roman" w:hAnsi="Times New Roman" w:cs="Times New Roman"/>
          <w:sz w:val="28"/>
          <w:szCs w:val="28"/>
        </w:rPr>
        <w:t xml:space="preserve">ar </w:t>
      </w:r>
      <w:r w:rsidRPr="002C6C0E">
        <w:rPr>
          <w:rFonts w:ascii="Times New Roman" w:hAnsi="Times New Roman" w:cs="Times New Roman"/>
          <w:caps/>
          <w:sz w:val="28"/>
          <w:szCs w:val="28"/>
        </w:rPr>
        <w:t>d</w:t>
      </w:r>
      <w:r w:rsidRPr="002C6C0E">
        <w:rPr>
          <w:rFonts w:ascii="Times New Roman" w:hAnsi="Times New Roman" w:cs="Times New Roman"/>
          <w:sz w:val="28"/>
          <w:szCs w:val="28"/>
        </w:rPr>
        <w:t>ynamics</w:t>
      </w:r>
      <w:r w:rsidRPr="002C6C0E">
        <w:rPr>
          <w:rFonts w:ascii="Times New Roman" w:hAnsi="Times New Roman" w:cs="Times New Roman"/>
          <w:bCs/>
          <w:sz w:val="28"/>
          <w:szCs w:val="28"/>
        </w:rPr>
        <w:t xml:space="preserve"> </w:t>
      </w:r>
      <w:r w:rsidRPr="002C6C0E">
        <w:rPr>
          <w:rFonts w:ascii="Times New Roman" w:hAnsi="Times New Roman" w:cs="Times New Roman"/>
          <w:sz w:val="28"/>
          <w:szCs w:val="28"/>
        </w:rPr>
        <w:t>/ S. Myamlin, L. Neduzha, O. Ten, A. Shvets //</w:t>
      </w:r>
      <w:r w:rsidRPr="002C6C0E">
        <w:rPr>
          <w:rFonts w:ascii="Times New Roman" w:hAnsi="Times New Roman" w:cs="Times New Roman"/>
          <w:bCs/>
          <w:sz w:val="28"/>
          <w:szCs w:val="28"/>
        </w:rPr>
        <w:t xml:space="preserve"> </w:t>
      </w:r>
      <w:r w:rsidRPr="002C6C0E">
        <w:rPr>
          <w:rFonts w:ascii="Times New Roman" w:hAnsi="Times New Roman" w:cs="Times New Roman"/>
          <w:sz w:val="28"/>
          <w:szCs w:val="28"/>
        </w:rPr>
        <w:t>TEKA Commission of Motorization and Power Industry in Agriculture. – 2013. – Vol. 13, No 4. – P. 159-166.</w:t>
      </w:r>
    </w:p>
    <w:p w14:paraId="7FEADEEB" w14:textId="77777777" w:rsidR="00A92DC3" w:rsidRPr="003972D4" w:rsidRDefault="00A92DC3" w:rsidP="003972D4">
      <w:pPr>
        <w:numPr>
          <w:ilvl w:val="0"/>
          <w:numId w:val="1"/>
        </w:numPr>
        <w:tabs>
          <w:tab w:val="clear" w:pos="720"/>
        </w:tabs>
        <w:spacing w:after="0" w:line="240" w:lineRule="auto"/>
        <w:ind w:left="426"/>
        <w:jc w:val="both"/>
        <w:rPr>
          <w:rFonts w:ascii="Times New Roman" w:hAnsi="Times New Roman" w:cs="Times New Roman"/>
          <w:noProof/>
          <w:sz w:val="28"/>
          <w:szCs w:val="28"/>
        </w:rPr>
      </w:pPr>
      <w:r w:rsidRPr="003972D4">
        <w:rPr>
          <w:rFonts w:ascii="Times New Roman" w:hAnsi="Times New Roman" w:cs="Times New Roman"/>
          <w:sz w:val="28"/>
          <w:szCs w:val="28"/>
        </w:rPr>
        <w:t>Недужа, Л. О. Вітчизняні електровози для залізниць України // Недужа Л. О., Ботін О. В., Чернявська О. Є. // Вісник сертифікації залізничного транспо</w:t>
      </w:r>
      <w:bookmarkStart w:id="4" w:name="_GoBack"/>
      <w:bookmarkEnd w:id="4"/>
      <w:r w:rsidRPr="003972D4">
        <w:rPr>
          <w:rFonts w:ascii="Times New Roman" w:hAnsi="Times New Roman" w:cs="Times New Roman"/>
          <w:sz w:val="28"/>
          <w:szCs w:val="28"/>
        </w:rPr>
        <w:t>рту. – 2019. – № 1. – С. 22-27.</w:t>
      </w:r>
    </w:p>
    <w:p w14:paraId="7076CA04" w14:textId="08C81C82" w:rsidR="00236EA2" w:rsidRPr="009703F7" w:rsidRDefault="00236EA2"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bCs/>
          <w:sz w:val="28"/>
          <w:szCs w:val="28"/>
        </w:rPr>
        <w:lastRenderedPageBreak/>
        <w:t>Spatial Vibration of Cargo Cars in Computer Modelling with the Account of Their Inertia Properties</w:t>
      </w:r>
      <w:r w:rsidRPr="002C6C0E">
        <w:rPr>
          <w:rFonts w:ascii="Times New Roman" w:hAnsi="Times New Roman" w:cs="Times New Roman"/>
          <w:sz w:val="28"/>
          <w:szCs w:val="28"/>
        </w:rPr>
        <w:t xml:space="preserve"> / S. Myamlin, L. Neduzha, O. Ten, A. Shvets //</w:t>
      </w:r>
      <w:r w:rsidRPr="002C6C0E">
        <w:rPr>
          <w:rFonts w:ascii="Times New Roman" w:hAnsi="Times New Roman" w:cs="Times New Roman"/>
          <w:bCs/>
          <w:sz w:val="28"/>
          <w:szCs w:val="28"/>
        </w:rPr>
        <w:t xml:space="preserve"> </w:t>
      </w:r>
      <w:r w:rsidRPr="002C6C0E">
        <w:rPr>
          <w:rFonts w:ascii="Times New Roman" w:hAnsi="Times New Roman" w:cs="Times New Roman"/>
          <w:iCs/>
          <w:sz w:val="28"/>
          <w:szCs w:val="28"/>
        </w:rPr>
        <w:t>Proc. of 15</w:t>
      </w:r>
      <w:r w:rsidRPr="002C6C0E">
        <w:rPr>
          <w:rFonts w:ascii="Times New Roman" w:hAnsi="Times New Roman" w:cs="Times New Roman"/>
          <w:iCs/>
          <w:sz w:val="28"/>
          <w:szCs w:val="28"/>
          <w:vertAlign w:val="superscript"/>
        </w:rPr>
        <w:t>th</w:t>
      </w:r>
      <w:r w:rsidRPr="002C6C0E">
        <w:rPr>
          <w:rFonts w:ascii="Times New Roman" w:hAnsi="Times New Roman" w:cs="Times New Roman"/>
          <w:iCs/>
          <w:sz w:val="28"/>
          <w:szCs w:val="28"/>
        </w:rPr>
        <w:t xml:space="preserve"> Intern. Conf. «Mechanika 2010». – 2010. – Р. 325-328.</w:t>
      </w:r>
    </w:p>
    <w:p w14:paraId="7FFA506F" w14:textId="79116F69" w:rsidR="009703F7" w:rsidRPr="009703F7" w:rsidRDefault="009703F7"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bookmarkStart w:id="5" w:name="_Hlk11217269"/>
      <w:proofErr w:type="spellStart"/>
      <w:r w:rsidRPr="009703F7">
        <w:rPr>
          <w:rFonts w:ascii="Times New Roman" w:hAnsi="Times New Roman" w:cs="Times New Roman"/>
          <w:sz w:val="28"/>
          <w:szCs w:val="28"/>
          <w:lang w:val="en-US"/>
        </w:rPr>
        <w:t>Kalivoda</w:t>
      </w:r>
      <w:proofErr w:type="spellEnd"/>
      <w:r w:rsidRPr="009703F7">
        <w:rPr>
          <w:rFonts w:ascii="Times New Roman" w:hAnsi="Times New Roman" w:cs="Times New Roman"/>
          <w:sz w:val="28"/>
          <w:szCs w:val="28"/>
          <w:lang w:val="en-US"/>
        </w:rPr>
        <w:t xml:space="preserve">, J. Simulation of Safety Against Derailment Tests of an Electric Locomotive </w:t>
      </w:r>
      <w:r w:rsidRPr="009703F7">
        <w:rPr>
          <w:rFonts w:ascii="Times New Roman" w:hAnsi="Times New Roman" w:cs="Times New Roman"/>
          <w:sz w:val="28"/>
          <w:szCs w:val="28"/>
        </w:rPr>
        <w:t>/</w:t>
      </w:r>
      <w:r w:rsidRPr="009703F7">
        <w:rPr>
          <w:rFonts w:ascii="Times New Roman" w:hAnsi="Times New Roman" w:cs="Times New Roman"/>
          <w:sz w:val="28"/>
          <w:szCs w:val="28"/>
          <w:lang w:val="en-US"/>
        </w:rPr>
        <w:t xml:space="preserve"> J. </w:t>
      </w:r>
      <w:proofErr w:type="spellStart"/>
      <w:r w:rsidRPr="009703F7">
        <w:rPr>
          <w:rFonts w:ascii="Times New Roman" w:hAnsi="Times New Roman" w:cs="Times New Roman"/>
          <w:sz w:val="28"/>
          <w:szCs w:val="28"/>
          <w:lang w:val="en-US"/>
        </w:rPr>
        <w:t>Kalivoda</w:t>
      </w:r>
      <w:proofErr w:type="spellEnd"/>
      <w:r w:rsidRPr="009703F7">
        <w:rPr>
          <w:rFonts w:ascii="Times New Roman" w:hAnsi="Times New Roman" w:cs="Times New Roman"/>
          <w:sz w:val="28"/>
          <w:szCs w:val="28"/>
          <w:lang w:val="en-US"/>
        </w:rPr>
        <w:t xml:space="preserve">, L. </w:t>
      </w:r>
      <w:proofErr w:type="spellStart"/>
      <w:r w:rsidRPr="009703F7">
        <w:rPr>
          <w:rFonts w:ascii="Times New Roman" w:hAnsi="Times New Roman" w:cs="Times New Roman"/>
          <w:sz w:val="28"/>
          <w:szCs w:val="28"/>
          <w:lang w:val="en-US"/>
        </w:rPr>
        <w:t>Neduzha</w:t>
      </w:r>
      <w:proofErr w:type="spellEnd"/>
      <w:r w:rsidRPr="009703F7">
        <w:rPr>
          <w:rFonts w:ascii="Times New Roman" w:hAnsi="Times New Roman" w:cs="Times New Roman"/>
          <w:sz w:val="28"/>
          <w:szCs w:val="28"/>
          <w:lang w:val="en-US"/>
        </w:rPr>
        <w:t xml:space="preserve"> </w:t>
      </w:r>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Proc</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of</w:t>
      </w:r>
      <w:proofErr w:type="spellEnd"/>
      <w:r w:rsidRPr="009703F7">
        <w:rPr>
          <w:rFonts w:ascii="Times New Roman" w:hAnsi="Times New Roman" w:cs="Times New Roman"/>
          <w:sz w:val="28"/>
          <w:szCs w:val="28"/>
        </w:rPr>
        <w:t xml:space="preserve"> 2</w:t>
      </w:r>
      <w:r w:rsidRPr="009703F7">
        <w:rPr>
          <w:rFonts w:ascii="Times New Roman" w:hAnsi="Times New Roman" w:cs="Times New Roman"/>
          <w:sz w:val="28"/>
          <w:szCs w:val="28"/>
          <w:lang w:val="en-US"/>
        </w:rPr>
        <w:t>5</w:t>
      </w:r>
      <w:proofErr w:type="spellStart"/>
      <w:r w:rsidRPr="009703F7">
        <w:rPr>
          <w:rFonts w:ascii="Times New Roman" w:hAnsi="Times New Roman" w:cs="Times New Roman"/>
          <w:sz w:val="28"/>
          <w:szCs w:val="28"/>
          <w:vertAlign w:val="superscript"/>
        </w:rPr>
        <w:t>th</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Intern</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Conf</w:t>
      </w:r>
      <w:proofErr w:type="spellEnd"/>
      <w:r w:rsidRPr="009703F7">
        <w:rPr>
          <w:rFonts w:ascii="Times New Roman" w:hAnsi="Times New Roman" w:cs="Times New Roman"/>
          <w:sz w:val="28"/>
          <w:szCs w:val="28"/>
        </w:rPr>
        <w:t>. «</w:t>
      </w:r>
      <w:proofErr w:type="spellStart"/>
      <w:r w:rsidRPr="009703F7">
        <w:rPr>
          <w:rFonts w:ascii="Times New Roman" w:hAnsi="Times New Roman" w:cs="Times New Roman"/>
          <w:sz w:val="28"/>
          <w:szCs w:val="28"/>
        </w:rPr>
        <w:t>Еngineering</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Mechanics</w:t>
      </w:r>
      <w:proofErr w:type="spellEnd"/>
      <w:r w:rsidRPr="009703F7">
        <w:rPr>
          <w:rFonts w:ascii="Times New Roman" w:hAnsi="Times New Roman" w:cs="Times New Roman"/>
          <w:sz w:val="28"/>
          <w:szCs w:val="28"/>
        </w:rPr>
        <w:t xml:space="preserve"> 201</w:t>
      </w:r>
      <w:r w:rsidRPr="009703F7">
        <w:rPr>
          <w:rFonts w:ascii="Times New Roman" w:hAnsi="Times New Roman" w:cs="Times New Roman"/>
          <w:sz w:val="28"/>
          <w:szCs w:val="28"/>
          <w:lang w:val="en-US"/>
        </w:rPr>
        <w:t>9</w:t>
      </w:r>
      <w:r w:rsidRPr="009703F7">
        <w:rPr>
          <w:rFonts w:ascii="Times New Roman" w:hAnsi="Times New Roman" w:cs="Times New Roman"/>
          <w:sz w:val="28"/>
          <w:szCs w:val="28"/>
        </w:rPr>
        <w:t>». – P. 177-180.</w:t>
      </w:r>
    </w:p>
    <w:bookmarkEnd w:id="5"/>
    <w:p w14:paraId="2CEBFC04" w14:textId="3C756FDA" w:rsidR="009703F7" w:rsidRPr="009703F7" w:rsidRDefault="009703F7"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proofErr w:type="spellStart"/>
      <w:r w:rsidRPr="009703F7">
        <w:rPr>
          <w:rFonts w:ascii="Times New Roman" w:hAnsi="Times New Roman" w:cs="Times New Roman"/>
          <w:sz w:val="28"/>
          <w:szCs w:val="28"/>
        </w:rPr>
        <w:t>Математическая</w:t>
      </w:r>
      <w:proofErr w:type="spellEnd"/>
      <w:r w:rsidRPr="009703F7">
        <w:rPr>
          <w:rFonts w:ascii="Times New Roman" w:hAnsi="Times New Roman" w:cs="Times New Roman"/>
          <w:sz w:val="28"/>
          <w:szCs w:val="28"/>
        </w:rPr>
        <w:t xml:space="preserve"> модель </w:t>
      </w:r>
      <w:proofErr w:type="spellStart"/>
      <w:r w:rsidRPr="009703F7">
        <w:rPr>
          <w:rFonts w:ascii="Times New Roman" w:hAnsi="Times New Roman" w:cs="Times New Roman"/>
          <w:sz w:val="28"/>
          <w:szCs w:val="28"/>
        </w:rPr>
        <w:t>пространственных</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колебаний</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электровоза</w:t>
      </w:r>
      <w:proofErr w:type="spellEnd"/>
      <w:r w:rsidRPr="009703F7">
        <w:rPr>
          <w:rFonts w:ascii="Times New Roman" w:hAnsi="Times New Roman" w:cs="Times New Roman"/>
          <w:sz w:val="28"/>
          <w:szCs w:val="28"/>
        </w:rPr>
        <w:t xml:space="preserve"> с </w:t>
      </w:r>
      <w:proofErr w:type="spellStart"/>
      <w:r w:rsidRPr="009703F7">
        <w:rPr>
          <w:rFonts w:ascii="Times New Roman" w:hAnsi="Times New Roman" w:cs="Times New Roman"/>
          <w:sz w:val="28"/>
          <w:szCs w:val="28"/>
        </w:rPr>
        <w:t>модернизированной</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схемой</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соединения</w:t>
      </w:r>
      <w:proofErr w:type="spellEnd"/>
      <w:r w:rsidRPr="009703F7">
        <w:rPr>
          <w:rFonts w:ascii="Times New Roman" w:hAnsi="Times New Roman" w:cs="Times New Roman"/>
          <w:sz w:val="28"/>
          <w:szCs w:val="28"/>
        </w:rPr>
        <w:t xml:space="preserve"> кузова с </w:t>
      </w:r>
      <w:proofErr w:type="spellStart"/>
      <w:r w:rsidRPr="009703F7">
        <w:rPr>
          <w:rFonts w:ascii="Times New Roman" w:hAnsi="Times New Roman" w:cs="Times New Roman"/>
          <w:sz w:val="28"/>
          <w:szCs w:val="28"/>
        </w:rPr>
        <w:t>тележками</w:t>
      </w:r>
      <w:proofErr w:type="spellEnd"/>
      <w:r w:rsidRPr="009703F7">
        <w:rPr>
          <w:rFonts w:ascii="Times New Roman" w:hAnsi="Times New Roman" w:cs="Times New Roman"/>
          <w:sz w:val="28"/>
          <w:szCs w:val="28"/>
        </w:rPr>
        <w:t xml:space="preserve"> / В. Д. </w:t>
      </w:r>
      <w:proofErr w:type="spellStart"/>
      <w:r w:rsidRPr="009703F7">
        <w:rPr>
          <w:rFonts w:ascii="Times New Roman" w:hAnsi="Times New Roman" w:cs="Times New Roman"/>
          <w:sz w:val="28"/>
          <w:szCs w:val="28"/>
        </w:rPr>
        <w:t>Данович</w:t>
      </w:r>
      <w:proofErr w:type="spellEnd"/>
      <w:r w:rsidRPr="009703F7">
        <w:rPr>
          <w:rFonts w:ascii="Times New Roman" w:hAnsi="Times New Roman" w:cs="Times New Roman"/>
          <w:sz w:val="28"/>
          <w:szCs w:val="28"/>
        </w:rPr>
        <w:t xml:space="preserve">, М. Л. </w:t>
      </w:r>
      <w:proofErr w:type="spellStart"/>
      <w:r w:rsidRPr="009703F7">
        <w:rPr>
          <w:rFonts w:ascii="Times New Roman" w:hAnsi="Times New Roman" w:cs="Times New Roman"/>
          <w:sz w:val="28"/>
          <w:szCs w:val="28"/>
        </w:rPr>
        <w:t>Коротенко</w:t>
      </w:r>
      <w:proofErr w:type="spellEnd"/>
      <w:r w:rsidRPr="009703F7">
        <w:rPr>
          <w:rFonts w:ascii="Times New Roman" w:hAnsi="Times New Roman" w:cs="Times New Roman"/>
          <w:sz w:val="28"/>
          <w:szCs w:val="28"/>
        </w:rPr>
        <w:t xml:space="preserve">, С. В. </w:t>
      </w:r>
      <w:proofErr w:type="spellStart"/>
      <w:r w:rsidRPr="009703F7">
        <w:rPr>
          <w:rFonts w:ascii="Times New Roman" w:hAnsi="Times New Roman" w:cs="Times New Roman"/>
          <w:sz w:val="28"/>
          <w:szCs w:val="28"/>
        </w:rPr>
        <w:t>Мямлин</w:t>
      </w:r>
      <w:proofErr w:type="spellEnd"/>
      <w:r w:rsidRPr="009703F7">
        <w:rPr>
          <w:rFonts w:ascii="Times New Roman" w:hAnsi="Times New Roman" w:cs="Times New Roman"/>
          <w:sz w:val="28"/>
          <w:szCs w:val="28"/>
        </w:rPr>
        <w:t xml:space="preserve">, Л. А. </w:t>
      </w:r>
      <w:proofErr w:type="spellStart"/>
      <w:r w:rsidRPr="009703F7">
        <w:rPr>
          <w:rFonts w:ascii="Times New Roman" w:hAnsi="Times New Roman" w:cs="Times New Roman"/>
          <w:sz w:val="28"/>
          <w:szCs w:val="28"/>
        </w:rPr>
        <w:t>Недужая</w:t>
      </w:r>
      <w:proofErr w:type="spellEnd"/>
      <w:r w:rsidRPr="009703F7">
        <w:rPr>
          <w:rFonts w:ascii="Times New Roman" w:hAnsi="Times New Roman" w:cs="Times New Roman"/>
          <w:sz w:val="28"/>
          <w:szCs w:val="28"/>
        </w:rPr>
        <w:t xml:space="preserve"> // Транспорт. </w:t>
      </w:r>
      <w:proofErr w:type="spellStart"/>
      <w:r w:rsidRPr="009703F7">
        <w:rPr>
          <w:rFonts w:ascii="Times New Roman" w:hAnsi="Times New Roman" w:cs="Times New Roman"/>
          <w:sz w:val="28"/>
          <w:szCs w:val="28"/>
        </w:rPr>
        <w:t>Повышение</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эффективности</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работы</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устройств</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электрического</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транспорта</w:t>
      </w:r>
      <w:proofErr w:type="spellEnd"/>
      <w:r w:rsidRPr="009703F7">
        <w:rPr>
          <w:rFonts w:ascii="Times New Roman" w:hAnsi="Times New Roman" w:cs="Times New Roman"/>
          <w:sz w:val="28"/>
          <w:szCs w:val="28"/>
        </w:rPr>
        <w:t xml:space="preserve">: Сб. науч. </w:t>
      </w:r>
      <w:proofErr w:type="spellStart"/>
      <w:r w:rsidRPr="009703F7">
        <w:rPr>
          <w:rFonts w:ascii="Times New Roman" w:hAnsi="Times New Roman" w:cs="Times New Roman"/>
          <w:sz w:val="28"/>
          <w:szCs w:val="28"/>
        </w:rPr>
        <w:t>тр</w:t>
      </w:r>
      <w:proofErr w:type="spellEnd"/>
      <w:r w:rsidRPr="009703F7">
        <w:rPr>
          <w:rFonts w:ascii="Times New Roman" w:hAnsi="Times New Roman" w:cs="Times New Roman"/>
          <w:sz w:val="28"/>
          <w:szCs w:val="28"/>
        </w:rPr>
        <w:t>. – Д.: Січ, 1999. – С. 183-190.</w:t>
      </w:r>
    </w:p>
    <w:p w14:paraId="52C562DA" w14:textId="77777777" w:rsidR="009703F7" w:rsidRPr="009703F7" w:rsidRDefault="009703F7" w:rsidP="009703F7">
      <w:pPr>
        <w:numPr>
          <w:ilvl w:val="0"/>
          <w:numId w:val="1"/>
        </w:numPr>
        <w:tabs>
          <w:tab w:val="clear" w:pos="720"/>
        </w:tabs>
        <w:spacing w:after="0" w:line="240" w:lineRule="auto"/>
        <w:ind w:left="426"/>
        <w:jc w:val="both"/>
        <w:rPr>
          <w:rFonts w:ascii="Times New Roman" w:hAnsi="Times New Roman" w:cs="Times New Roman"/>
          <w:noProof/>
          <w:sz w:val="28"/>
          <w:szCs w:val="28"/>
        </w:rPr>
      </w:pPr>
      <w:proofErr w:type="spellStart"/>
      <w:r w:rsidRPr="009703F7">
        <w:rPr>
          <w:rFonts w:ascii="Times New Roman" w:hAnsi="Times New Roman" w:cs="Times New Roman"/>
          <w:sz w:val="28"/>
          <w:szCs w:val="28"/>
        </w:rPr>
        <w:t>Динамические</w:t>
      </w:r>
      <w:proofErr w:type="spellEnd"/>
      <w:r w:rsidRPr="009703F7">
        <w:rPr>
          <w:rFonts w:ascii="Times New Roman" w:hAnsi="Times New Roman" w:cs="Times New Roman"/>
          <w:sz w:val="28"/>
          <w:szCs w:val="28"/>
        </w:rPr>
        <w:t xml:space="preserve"> характеристики и </w:t>
      </w:r>
      <w:proofErr w:type="spellStart"/>
      <w:r w:rsidRPr="009703F7">
        <w:rPr>
          <w:rFonts w:ascii="Times New Roman" w:hAnsi="Times New Roman" w:cs="Times New Roman"/>
          <w:sz w:val="28"/>
          <w:szCs w:val="28"/>
        </w:rPr>
        <w:t>рациональные</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значения</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параметров</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ходовых</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частей</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электровоза</w:t>
      </w:r>
      <w:proofErr w:type="spellEnd"/>
      <w:r w:rsidRPr="009703F7">
        <w:rPr>
          <w:rFonts w:ascii="Times New Roman" w:hAnsi="Times New Roman" w:cs="Times New Roman"/>
          <w:sz w:val="28"/>
          <w:szCs w:val="28"/>
        </w:rPr>
        <w:t xml:space="preserve"> ДЭ1 / Е. П. </w:t>
      </w:r>
      <w:proofErr w:type="spellStart"/>
      <w:r w:rsidRPr="009703F7">
        <w:rPr>
          <w:rFonts w:ascii="Times New Roman" w:hAnsi="Times New Roman" w:cs="Times New Roman"/>
          <w:sz w:val="28"/>
          <w:szCs w:val="28"/>
        </w:rPr>
        <w:t>Блохин</w:t>
      </w:r>
      <w:proofErr w:type="spellEnd"/>
      <w:r w:rsidRPr="009703F7">
        <w:rPr>
          <w:rFonts w:ascii="Times New Roman" w:hAnsi="Times New Roman" w:cs="Times New Roman"/>
          <w:sz w:val="28"/>
          <w:szCs w:val="28"/>
        </w:rPr>
        <w:t xml:space="preserve">, В. Д. </w:t>
      </w:r>
      <w:proofErr w:type="spellStart"/>
      <w:r w:rsidRPr="009703F7">
        <w:rPr>
          <w:rFonts w:ascii="Times New Roman" w:hAnsi="Times New Roman" w:cs="Times New Roman"/>
          <w:sz w:val="28"/>
          <w:szCs w:val="28"/>
        </w:rPr>
        <w:t>Данович</w:t>
      </w:r>
      <w:proofErr w:type="spellEnd"/>
      <w:r w:rsidRPr="009703F7">
        <w:rPr>
          <w:rFonts w:ascii="Times New Roman" w:hAnsi="Times New Roman" w:cs="Times New Roman"/>
          <w:sz w:val="28"/>
          <w:szCs w:val="28"/>
        </w:rPr>
        <w:t xml:space="preserve">, М. Л. </w:t>
      </w:r>
      <w:r w:rsidRPr="009703F7">
        <w:rPr>
          <w:rFonts w:ascii="Times New Roman" w:hAnsi="Times New Roman" w:cs="Times New Roman"/>
          <w:noProof/>
          <w:sz w:val="28"/>
          <w:szCs w:val="28"/>
        </w:rPr>
        <w:t>Коротенко,</w:t>
      </w:r>
      <w:r w:rsidRPr="009703F7">
        <w:rPr>
          <w:rFonts w:ascii="Times New Roman" w:hAnsi="Times New Roman" w:cs="Times New Roman"/>
          <w:sz w:val="28"/>
          <w:szCs w:val="28"/>
        </w:rPr>
        <w:t xml:space="preserve"> В. А. Литвин, Л. А. </w:t>
      </w:r>
      <w:proofErr w:type="spellStart"/>
      <w:r w:rsidRPr="009703F7">
        <w:rPr>
          <w:rFonts w:ascii="Times New Roman" w:hAnsi="Times New Roman" w:cs="Times New Roman"/>
          <w:sz w:val="28"/>
          <w:szCs w:val="28"/>
        </w:rPr>
        <w:t>Недужая</w:t>
      </w:r>
      <w:proofErr w:type="spellEnd"/>
      <w:r w:rsidRPr="009703F7">
        <w:rPr>
          <w:rFonts w:ascii="Times New Roman" w:hAnsi="Times New Roman" w:cs="Times New Roman"/>
          <w:sz w:val="28"/>
          <w:szCs w:val="28"/>
        </w:rPr>
        <w:t xml:space="preserve">, А. Г. </w:t>
      </w:r>
      <w:proofErr w:type="spellStart"/>
      <w:r w:rsidRPr="009703F7">
        <w:rPr>
          <w:rFonts w:ascii="Times New Roman" w:hAnsi="Times New Roman" w:cs="Times New Roman"/>
          <w:sz w:val="28"/>
          <w:szCs w:val="28"/>
        </w:rPr>
        <w:t>Рейдемейстер</w:t>
      </w:r>
      <w:proofErr w:type="spellEnd"/>
      <w:r w:rsidRPr="009703F7">
        <w:rPr>
          <w:rFonts w:ascii="Times New Roman" w:hAnsi="Times New Roman" w:cs="Times New Roman"/>
          <w:sz w:val="28"/>
          <w:szCs w:val="28"/>
        </w:rPr>
        <w:t xml:space="preserve"> // Транспорт. </w:t>
      </w:r>
      <w:proofErr w:type="spellStart"/>
      <w:r w:rsidRPr="009703F7">
        <w:rPr>
          <w:rFonts w:ascii="Times New Roman" w:hAnsi="Times New Roman" w:cs="Times New Roman"/>
          <w:sz w:val="28"/>
          <w:szCs w:val="28"/>
        </w:rPr>
        <w:t>Зб</w:t>
      </w:r>
      <w:proofErr w:type="spellEnd"/>
      <w:r w:rsidRPr="009703F7">
        <w:rPr>
          <w:rFonts w:ascii="Times New Roman" w:hAnsi="Times New Roman" w:cs="Times New Roman"/>
          <w:sz w:val="28"/>
          <w:szCs w:val="28"/>
        </w:rPr>
        <w:t xml:space="preserve">. наук. праць </w:t>
      </w:r>
      <w:proofErr w:type="spellStart"/>
      <w:r w:rsidRPr="009703F7">
        <w:rPr>
          <w:rFonts w:ascii="Times New Roman" w:hAnsi="Times New Roman" w:cs="Times New Roman"/>
          <w:sz w:val="28"/>
          <w:szCs w:val="28"/>
        </w:rPr>
        <w:t>ДІІТу</w:t>
      </w:r>
      <w:proofErr w:type="spellEnd"/>
      <w:r w:rsidRPr="009703F7">
        <w:rPr>
          <w:rFonts w:ascii="Times New Roman" w:hAnsi="Times New Roman" w:cs="Times New Roman"/>
          <w:sz w:val="28"/>
          <w:szCs w:val="28"/>
        </w:rPr>
        <w:t>. – 2002. – № 11. – С. 8-16</w:t>
      </w:r>
      <w:r w:rsidRPr="009703F7">
        <w:rPr>
          <w:rFonts w:ascii="Times New Roman" w:hAnsi="Times New Roman" w:cs="Times New Roman"/>
          <w:noProof/>
          <w:sz w:val="28"/>
          <w:szCs w:val="28"/>
        </w:rPr>
        <w:t>.</w:t>
      </w:r>
    </w:p>
    <w:p w14:paraId="75789A28" w14:textId="5533FD5C" w:rsidR="009703F7" w:rsidRPr="00736B45" w:rsidRDefault="009703F7" w:rsidP="009703F7">
      <w:pPr>
        <w:numPr>
          <w:ilvl w:val="0"/>
          <w:numId w:val="1"/>
        </w:numPr>
        <w:tabs>
          <w:tab w:val="clear" w:pos="720"/>
        </w:tabs>
        <w:spacing w:after="0" w:line="240" w:lineRule="auto"/>
        <w:ind w:left="426"/>
        <w:jc w:val="both"/>
        <w:rPr>
          <w:rFonts w:ascii="Times New Roman" w:hAnsi="Times New Roman" w:cs="Times New Roman"/>
          <w:noProof/>
          <w:sz w:val="28"/>
          <w:szCs w:val="28"/>
        </w:rPr>
      </w:pPr>
      <w:proofErr w:type="spellStart"/>
      <w:r w:rsidRPr="009703F7">
        <w:rPr>
          <w:rFonts w:ascii="Times New Roman" w:hAnsi="Times New Roman" w:cs="Times New Roman"/>
          <w:sz w:val="28"/>
          <w:szCs w:val="28"/>
        </w:rPr>
        <w:t>Данович</w:t>
      </w:r>
      <w:proofErr w:type="spellEnd"/>
      <w:r w:rsidRPr="009703F7">
        <w:rPr>
          <w:rFonts w:ascii="Times New Roman" w:hAnsi="Times New Roman" w:cs="Times New Roman"/>
          <w:sz w:val="28"/>
          <w:szCs w:val="28"/>
        </w:rPr>
        <w:t xml:space="preserve">, В. Д. </w:t>
      </w:r>
      <w:proofErr w:type="spellStart"/>
      <w:r w:rsidRPr="009703F7">
        <w:rPr>
          <w:rFonts w:ascii="Times New Roman" w:hAnsi="Times New Roman" w:cs="Times New Roman"/>
          <w:sz w:val="28"/>
          <w:szCs w:val="28"/>
        </w:rPr>
        <w:t>Сопоставление</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некоторых</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результатов</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экспериментальных</w:t>
      </w:r>
      <w:proofErr w:type="spellEnd"/>
      <w:r w:rsidRPr="009703F7">
        <w:rPr>
          <w:rFonts w:ascii="Times New Roman" w:hAnsi="Times New Roman" w:cs="Times New Roman"/>
          <w:sz w:val="28"/>
          <w:szCs w:val="28"/>
        </w:rPr>
        <w:t xml:space="preserve"> и </w:t>
      </w:r>
      <w:proofErr w:type="spellStart"/>
      <w:r w:rsidRPr="009703F7">
        <w:rPr>
          <w:rFonts w:ascii="Times New Roman" w:hAnsi="Times New Roman" w:cs="Times New Roman"/>
          <w:sz w:val="28"/>
          <w:szCs w:val="28"/>
        </w:rPr>
        <w:t>теоретических</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исследований</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динамических</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качеств</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электровоза</w:t>
      </w:r>
      <w:proofErr w:type="spellEnd"/>
      <w:r w:rsidRPr="009703F7">
        <w:rPr>
          <w:rFonts w:ascii="Times New Roman" w:hAnsi="Times New Roman" w:cs="Times New Roman"/>
          <w:sz w:val="28"/>
          <w:szCs w:val="28"/>
        </w:rPr>
        <w:t xml:space="preserve"> ДЭ1 / В. Д. </w:t>
      </w:r>
      <w:proofErr w:type="spellStart"/>
      <w:r w:rsidRPr="009703F7">
        <w:rPr>
          <w:rFonts w:ascii="Times New Roman" w:hAnsi="Times New Roman" w:cs="Times New Roman"/>
          <w:sz w:val="28"/>
          <w:szCs w:val="28"/>
        </w:rPr>
        <w:t>Данович</w:t>
      </w:r>
      <w:proofErr w:type="spellEnd"/>
      <w:r w:rsidRPr="009703F7">
        <w:rPr>
          <w:rFonts w:ascii="Times New Roman" w:hAnsi="Times New Roman" w:cs="Times New Roman"/>
          <w:sz w:val="28"/>
          <w:szCs w:val="28"/>
        </w:rPr>
        <w:t xml:space="preserve">, М. Л. </w:t>
      </w:r>
      <w:proofErr w:type="spellStart"/>
      <w:r w:rsidRPr="009703F7">
        <w:rPr>
          <w:rFonts w:ascii="Times New Roman" w:hAnsi="Times New Roman" w:cs="Times New Roman"/>
          <w:sz w:val="28"/>
          <w:szCs w:val="28"/>
        </w:rPr>
        <w:t>Коротенко</w:t>
      </w:r>
      <w:proofErr w:type="spellEnd"/>
      <w:r w:rsidRPr="009703F7">
        <w:rPr>
          <w:rFonts w:ascii="Times New Roman" w:hAnsi="Times New Roman" w:cs="Times New Roman"/>
          <w:sz w:val="28"/>
          <w:szCs w:val="28"/>
        </w:rPr>
        <w:t xml:space="preserve">, Л. А. </w:t>
      </w:r>
      <w:proofErr w:type="spellStart"/>
      <w:r w:rsidRPr="009703F7">
        <w:rPr>
          <w:rFonts w:ascii="Times New Roman" w:hAnsi="Times New Roman" w:cs="Times New Roman"/>
          <w:sz w:val="28"/>
          <w:szCs w:val="28"/>
        </w:rPr>
        <w:t>Недужая</w:t>
      </w:r>
      <w:proofErr w:type="spellEnd"/>
      <w:r w:rsidRPr="009703F7">
        <w:rPr>
          <w:rFonts w:ascii="Times New Roman" w:hAnsi="Times New Roman" w:cs="Times New Roman"/>
          <w:sz w:val="28"/>
          <w:szCs w:val="28"/>
        </w:rPr>
        <w:t xml:space="preserve"> // Транспорт. Сб. науч. </w:t>
      </w:r>
      <w:proofErr w:type="spellStart"/>
      <w:r w:rsidRPr="009703F7">
        <w:rPr>
          <w:rFonts w:ascii="Times New Roman" w:hAnsi="Times New Roman" w:cs="Times New Roman"/>
          <w:sz w:val="28"/>
          <w:szCs w:val="28"/>
        </w:rPr>
        <w:t>тр</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ДИИТа</w:t>
      </w:r>
      <w:proofErr w:type="spellEnd"/>
      <w:r w:rsidRPr="009703F7">
        <w:rPr>
          <w:rFonts w:ascii="Times New Roman" w:hAnsi="Times New Roman" w:cs="Times New Roman"/>
          <w:sz w:val="28"/>
          <w:szCs w:val="28"/>
        </w:rPr>
        <w:t xml:space="preserve">. – Д.: Наука і освіта, 1999. – </w:t>
      </w:r>
      <w:proofErr w:type="spellStart"/>
      <w:r w:rsidRPr="009703F7">
        <w:rPr>
          <w:rFonts w:ascii="Times New Roman" w:hAnsi="Times New Roman" w:cs="Times New Roman"/>
          <w:sz w:val="28"/>
          <w:szCs w:val="28"/>
        </w:rPr>
        <w:t>Вып</w:t>
      </w:r>
      <w:proofErr w:type="spellEnd"/>
      <w:r w:rsidRPr="009703F7">
        <w:rPr>
          <w:rFonts w:ascii="Times New Roman" w:hAnsi="Times New Roman" w:cs="Times New Roman"/>
          <w:sz w:val="28"/>
          <w:szCs w:val="28"/>
        </w:rPr>
        <w:t>. 2. – С. 123-129.</w:t>
      </w:r>
    </w:p>
    <w:p w14:paraId="468BA80F" w14:textId="09CDF995" w:rsidR="00736B45" w:rsidRDefault="00736B45" w:rsidP="009703F7">
      <w:pPr>
        <w:numPr>
          <w:ilvl w:val="0"/>
          <w:numId w:val="1"/>
        </w:numPr>
        <w:tabs>
          <w:tab w:val="clear" w:pos="720"/>
        </w:tabs>
        <w:spacing w:after="0" w:line="240" w:lineRule="auto"/>
        <w:ind w:left="426"/>
        <w:jc w:val="both"/>
        <w:rPr>
          <w:rFonts w:ascii="Times New Roman" w:hAnsi="Times New Roman" w:cs="Times New Roman"/>
          <w:noProof/>
          <w:sz w:val="28"/>
          <w:szCs w:val="28"/>
        </w:rPr>
      </w:pPr>
      <w:proofErr w:type="spellStart"/>
      <w:r w:rsidRPr="00736B45">
        <w:rPr>
          <w:rFonts w:ascii="Times New Roman" w:hAnsi="Times New Roman" w:cs="Times New Roman"/>
          <w:sz w:val="28"/>
          <w:szCs w:val="28"/>
        </w:rPr>
        <w:t>Татарінова</w:t>
      </w:r>
      <w:proofErr w:type="spellEnd"/>
      <w:r w:rsidRPr="00736B45">
        <w:rPr>
          <w:rFonts w:ascii="Times New Roman" w:hAnsi="Times New Roman" w:cs="Times New Roman"/>
          <w:sz w:val="28"/>
          <w:szCs w:val="28"/>
        </w:rPr>
        <w:t xml:space="preserve">, В. А. Щодо визначення раціональних значень параметрів екіпажної частини вантажного локомотива / В. А. </w:t>
      </w:r>
      <w:proofErr w:type="spellStart"/>
      <w:r w:rsidRPr="00736B45">
        <w:rPr>
          <w:rFonts w:ascii="Times New Roman" w:hAnsi="Times New Roman" w:cs="Times New Roman"/>
          <w:sz w:val="28"/>
          <w:szCs w:val="28"/>
        </w:rPr>
        <w:t>Татарінова</w:t>
      </w:r>
      <w:proofErr w:type="spellEnd"/>
      <w:r w:rsidRPr="00736B45">
        <w:rPr>
          <w:rFonts w:ascii="Times New Roman" w:hAnsi="Times New Roman" w:cs="Times New Roman"/>
          <w:sz w:val="28"/>
          <w:szCs w:val="28"/>
        </w:rPr>
        <w:t>, Л. О. Недужа // Вісник сертифікації залізничного транспорту. – 2018. – № 06 (52). – С. 10-19.</w:t>
      </w:r>
    </w:p>
    <w:p w14:paraId="3DEC884B" w14:textId="3E0E5884" w:rsidR="00736B45" w:rsidRPr="00736B45" w:rsidRDefault="00736B45" w:rsidP="009703F7">
      <w:pPr>
        <w:numPr>
          <w:ilvl w:val="0"/>
          <w:numId w:val="1"/>
        </w:numPr>
        <w:tabs>
          <w:tab w:val="clear" w:pos="720"/>
        </w:tabs>
        <w:spacing w:after="0" w:line="240" w:lineRule="auto"/>
        <w:ind w:left="426"/>
        <w:jc w:val="both"/>
        <w:rPr>
          <w:rFonts w:ascii="Times New Roman" w:hAnsi="Times New Roman" w:cs="Times New Roman"/>
          <w:noProof/>
          <w:sz w:val="28"/>
          <w:szCs w:val="28"/>
        </w:rPr>
      </w:pPr>
      <w:r w:rsidRPr="00910F52">
        <w:rPr>
          <w:rFonts w:ascii="Times New Roman" w:hAnsi="Times New Roman"/>
          <w:noProof/>
          <w:sz w:val="28"/>
          <w:szCs w:val="28"/>
        </w:rPr>
        <w:t>Данович, В. Д. Обзор технических решений конструкций ходовых частей некоторых типов локомотивов / В. Д. Данович, С. В. Мямлин, Л. А. Недужая // ТМ. – Д.: ИТМ. – 2000. – № 2. – С. 111-119.</w:t>
      </w:r>
    </w:p>
    <w:p w14:paraId="182A9BA5" w14:textId="77777777" w:rsidR="00736B45" w:rsidRPr="00736B45" w:rsidRDefault="00736B45" w:rsidP="00736B45">
      <w:pPr>
        <w:numPr>
          <w:ilvl w:val="0"/>
          <w:numId w:val="1"/>
        </w:numPr>
        <w:tabs>
          <w:tab w:val="clear" w:pos="720"/>
        </w:tabs>
        <w:spacing w:after="0" w:line="240" w:lineRule="auto"/>
        <w:ind w:left="426"/>
        <w:jc w:val="both"/>
        <w:rPr>
          <w:rFonts w:ascii="Times New Roman" w:hAnsi="Times New Roman" w:cs="Times New Roman"/>
          <w:noProof/>
          <w:sz w:val="28"/>
          <w:szCs w:val="28"/>
        </w:rPr>
      </w:pPr>
      <w:bookmarkStart w:id="6" w:name="_Hlk11217496"/>
      <w:r w:rsidRPr="00736B45">
        <w:rPr>
          <w:rFonts w:ascii="Times New Roman" w:hAnsi="Times New Roman"/>
          <w:sz w:val="28"/>
          <w:szCs w:val="28"/>
        </w:rPr>
        <w:t xml:space="preserve">Недужа, Л. О. Визначення </w:t>
      </w:r>
      <w:proofErr w:type="spellStart"/>
      <w:r w:rsidRPr="00736B45">
        <w:rPr>
          <w:rFonts w:ascii="Times New Roman" w:hAnsi="Times New Roman"/>
          <w:sz w:val="28"/>
          <w:szCs w:val="28"/>
        </w:rPr>
        <w:t>рацiональних</w:t>
      </w:r>
      <w:proofErr w:type="spellEnd"/>
      <w:r w:rsidRPr="00736B45">
        <w:rPr>
          <w:rFonts w:ascii="Times New Roman" w:hAnsi="Times New Roman"/>
          <w:sz w:val="28"/>
          <w:szCs w:val="28"/>
        </w:rPr>
        <w:t xml:space="preserve"> значень </w:t>
      </w:r>
      <w:proofErr w:type="spellStart"/>
      <w:r w:rsidRPr="00736B45">
        <w:rPr>
          <w:rFonts w:ascii="Times New Roman" w:hAnsi="Times New Roman"/>
          <w:sz w:val="28"/>
          <w:szCs w:val="28"/>
        </w:rPr>
        <w:t>параметрiв</w:t>
      </w:r>
      <w:proofErr w:type="spellEnd"/>
      <w:r w:rsidRPr="00736B45">
        <w:rPr>
          <w:rFonts w:ascii="Times New Roman" w:hAnsi="Times New Roman"/>
          <w:sz w:val="28"/>
          <w:szCs w:val="28"/>
        </w:rPr>
        <w:t xml:space="preserve"> </w:t>
      </w:r>
      <w:proofErr w:type="spellStart"/>
      <w:r w:rsidRPr="00736B45">
        <w:rPr>
          <w:rFonts w:ascii="Times New Roman" w:hAnsi="Times New Roman"/>
          <w:sz w:val="28"/>
          <w:szCs w:val="28"/>
        </w:rPr>
        <w:t>екiпажної</w:t>
      </w:r>
      <w:proofErr w:type="spellEnd"/>
      <w:r w:rsidRPr="00736B45">
        <w:rPr>
          <w:rFonts w:ascii="Times New Roman" w:hAnsi="Times New Roman"/>
          <w:sz w:val="28"/>
          <w:szCs w:val="28"/>
        </w:rPr>
        <w:t xml:space="preserve"> частини вантажного </w:t>
      </w:r>
      <w:proofErr w:type="spellStart"/>
      <w:r w:rsidRPr="00736B45">
        <w:rPr>
          <w:rFonts w:ascii="Times New Roman" w:hAnsi="Times New Roman"/>
          <w:sz w:val="28"/>
          <w:szCs w:val="28"/>
        </w:rPr>
        <w:t>магiстрального</w:t>
      </w:r>
      <w:proofErr w:type="spellEnd"/>
      <w:r w:rsidRPr="00736B45">
        <w:rPr>
          <w:rFonts w:ascii="Times New Roman" w:hAnsi="Times New Roman"/>
          <w:sz w:val="28"/>
          <w:szCs w:val="28"/>
        </w:rPr>
        <w:t xml:space="preserve"> електровоза : </w:t>
      </w:r>
      <w:proofErr w:type="spellStart"/>
      <w:r w:rsidRPr="00736B45">
        <w:rPr>
          <w:rFonts w:ascii="Times New Roman" w:hAnsi="Times New Roman"/>
          <w:sz w:val="28"/>
          <w:szCs w:val="28"/>
        </w:rPr>
        <w:t>автореф</w:t>
      </w:r>
      <w:proofErr w:type="spellEnd"/>
      <w:r w:rsidRPr="00736B45">
        <w:rPr>
          <w:rFonts w:ascii="Times New Roman" w:hAnsi="Times New Roman"/>
          <w:sz w:val="28"/>
          <w:szCs w:val="28"/>
        </w:rPr>
        <w:t xml:space="preserve">. </w:t>
      </w:r>
      <w:proofErr w:type="spellStart"/>
      <w:r w:rsidRPr="00736B45">
        <w:rPr>
          <w:rFonts w:ascii="Times New Roman" w:hAnsi="Times New Roman"/>
          <w:sz w:val="28"/>
          <w:szCs w:val="28"/>
        </w:rPr>
        <w:t>дис</w:t>
      </w:r>
      <w:proofErr w:type="spellEnd"/>
      <w:r w:rsidRPr="00736B45">
        <w:rPr>
          <w:rFonts w:ascii="Times New Roman" w:hAnsi="Times New Roman"/>
          <w:sz w:val="28"/>
          <w:szCs w:val="28"/>
        </w:rPr>
        <w:t xml:space="preserve">. … </w:t>
      </w:r>
      <w:proofErr w:type="spellStart"/>
      <w:r w:rsidRPr="00736B45">
        <w:rPr>
          <w:rFonts w:ascii="Times New Roman" w:hAnsi="Times New Roman"/>
          <w:sz w:val="28"/>
          <w:szCs w:val="28"/>
        </w:rPr>
        <w:t>канд</w:t>
      </w:r>
      <w:proofErr w:type="spellEnd"/>
      <w:r w:rsidRPr="00736B45">
        <w:rPr>
          <w:rFonts w:ascii="Times New Roman" w:hAnsi="Times New Roman"/>
          <w:sz w:val="28"/>
          <w:szCs w:val="28"/>
        </w:rPr>
        <w:t xml:space="preserve">. </w:t>
      </w:r>
      <w:proofErr w:type="spellStart"/>
      <w:r w:rsidRPr="00736B45">
        <w:rPr>
          <w:rFonts w:ascii="Times New Roman" w:hAnsi="Times New Roman"/>
          <w:sz w:val="28"/>
          <w:szCs w:val="28"/>
        </w:rPr>
        <w:t>техн</w:t>
      </w:r>
      <w:proofErr w:type="spellEnd"/>
      <w:r w:rsidRPr="00736B45">
        <w:rPr>
          <w:rFonts w:ascii="Times New Roman" w:hAnsi="Times New Roman"/>
          <w:sz w:val="28"/>
          <w:szCs w:val="28"/>
        </w:rPr>
        <w:t xml:space="preserve">. наук: 05.22.07 / Л. О. Недужа ; </w:t>
      </w:r>
      <w:proofErr w:type="spellStart"/>
      <w:r w:rsidRPr="00736B45">
        <w:rPr>
          <w:rFonts w:ascii="Times New Roman" w:hAnsi="Times New Roman"/>
          <w:sz w:val="28"/>
          <w:szCs w:val="28"/>
        </w:rPr>
        <w:t>Дніпропетр</w:t>
      </w:r>
      <w:proofErr w:type="spellEnd"/>
      <w:r w:rsidRPr="00736B45">
        <w:rPr>
          <w:rFonts w:ascii="Times New Roman" w:hAnsi="Times New Roman"/>
          <w:sz w:val="28"/>
          <w:szCs w:val="28"/>
        </w:rPr>
        <w:t xml:space="preserve">. </w:t>
      </w:r>
      <w:proofErr w:type="spellStart"/>
      <w:r w:rsidRPr="00736B45">
        <w:rPr>
          <w:rFonts w:ascii="Times New Roman" w:hAnsi="Times New Roman"/>
          <w:sz w:val="28"/>
          <w:szCs w:val="28"/>
        </w:rPr>
        <w:t>держ</w:t>
      </w:r>
      <w:proofErr w:type="spellEnd"/>
      <w:r w:rsidRPr="00736B45">
        <w:rPr>
          <w:rFonts w:ascii="Times New Roman" w:hAnsi="Times New Roman"/>
          <w:sz w:val="28"/>
          <w:szCs w:val="28"/>
        </w:rPr>
        <w:t xml:space="preserve">. </w:t>
      </w:r>
      <w:proofErr w:type="spellStart"/>
      <w:r w:rsidRPr="00736B45">
        <w:rPr>
          <w:rFonts w:ascii="Times New Roman" w:hAnsi="Times New Roman"/>
          <w:sz w:val="28"/>
          <w:szCs w:val="28"/>
        </w:rPr>
        <w:t>техн</w:t>
      </w:r>
      <w:proofErr w:type="spellEnd"/>
      <w:r w:rsidRPr="00736B45">
        <w:rPr>
          <w:rFonts w:ascii="Times New Roman" w:hAnsi="Times New Roman"/>
          <w:sz w:val="28"/>
          <w:szCs w:val="28"/>
        </w:rPr>
        <w:t xml:space="preserve">. ун-т </w:t>
      </w:r>
      <w:proofErr w:type="spellStart"/>
      <w:r w:rsidRPr="00736B45">
        <w:rPr>
          <w:rFonts w:ascii="Times New Roman" w:hAnsi="Times New Roman"/>
          <w:sz w:val="28"/>
          <w:szCs w:val="28"/>
        </w:rPr>
        <w:t>залізн</w:t>
      </w:r>
      <w:proofErr w:type="spellEnd"/>
      <w:r w:rsidRPr="00736B45">
        <w:rPr>
          <w:rFonts w:ascii="Times New Roman" w:hAnsi="Times New Roman"/>
          <w:sz w:val="28"/>
          <w:szCs w:val="28"/>
        </w:rPr>
        <w:t xml:space="preserve">. </w:t>
      </w:r>
      <w:proofErr w:type="spellStart"/>
      <w:r w:rsidRPr="00736B45">
        <w:rPr>
          <w:rFonts w:ascii="Times New Roman" w:hAnsi="Times New Roman"/>
          <w:sz w:val="28"/>
          <w:szCs w:val="28"/>
        </w:rPr>
        <w:t>трансп</w:t>
      </w:r>
      <w:proofErr w:type="spellEnd"/>
      <w:r w:rsidRPr="00736B45">
        <w:rPr>
          <w:rFonts w:ascii="Times New Roman" w:hAnsi="Times New Roman"/>
          <w:sz w:val="28"/>
          <w:szCs w:val="28"/>
        </w:rPr>
        <w:t>. – Д., 2000. – 21 с.</w:t>
      </w:r>
    </w:p>
    <w:p w14:paraId="6C4AF952" w14:textId="597163B4" w:rsidR="00736B45" w:rsidRDefault="00736B45" w:rsidP="00736B45">
      <w:pPr>
        <w:spacing w:after="0" w:line="240" w:lineRule="auto"/>
        <w:ind w:left="426"/>
        <w:jc w:val="both"/>
        <w:rPr>
          <w:rFonts w:ascii="Times New Roman" w:hAnsi="Times New Roman"/>
          <w:sz w:val="28"/>
          <w:szCs w:val="28"/>
        </w:rPr>
      </w:pPr>
      <w:proofErr w:type="spellStart"/>
      <w:r w:rsidRPr="000E09B5">
        <w:rPr>
          <w:rFonts w:ascii="Times New Roman" w:hAnsi="Times New Roman"/>
          <w:sz w:val="28"/>
          <w:szCs w:val="28"/>
        </w:rPr>
        <w:t>Недужая</w:t>
      </w:r>
      <w:proofErr w:type="spellEnd"/>
      <w:r w:rsidRPr="000E09B5">
        <w:rPr>
          <w:rFonts w:ascii="Times New Roman" w:hAnsi="Times New Roman"/>
          <w:sz w:val="28"/>
          <w:szCs w:val="28"/>
        </w:rPr>
        <w:t xml:space="preserve">, Л. А. К </w:t>
      </w:r>
      <w:proofErr w:type="spellStart"/>
      <w:r w:rsidRPr="000E09B5">
        <w:rPr>
          <w:rFonts w:ascii="Times New Roman" w:hAnsi="Times New Roman"/>
          <w:sz w:val="28"/>
          <w:szCs w:val="28"/>
        </w:rPr>
        <w:t>расчету</w:t>
      </w:r>
      <w:proofErr w:type="spellEnd"/>
      <w:r w:rsidRPr="000E09B5">
        <w:rPr>
          <w:rFonts w:ascii="Times New Roman" w:hAnsi="Times New Roman"/>
          <w:sz w:val="28"/>
          <w:szCs w:val="28"/>
        </w:rPr>
        <w:t xml:space="preserve"> </w:t>
      </w:r>
      <w:proofErr w:type="spellStart"/>
      <w:r w:rsidRPr="000E09B5">
        <w:rPr>
          <w:rFonts w:ascii="Times New Roman" w:hAnsi="Times New Roman"/>
          <w:sz w:val="28"/>
          <w:szCs w:val="28"/>
        </w:rPr>
        <w:t>параметров</w:t>
      </w:r>
      <w:proofErr w:type="spellEnd"/>
      <w:r w:rsidRPr="000E09B5">
        <w:rPr>
          <w:rFonts w:ascii="Times New Roman" w:hAnsi="Times New Roman"/>
          <w:sz w:val="28"/>
          <w:szCs w:val="28"/>
        </w:rPr>
        <w:t xml:space="preserve"> </w:t>
      </w:r>
      <w:proofErr w:type="spellStart"/>
      <w:r w:rsidRPr="000E09B5">
        <w:rPr>
          <w:rFonts w:ascii="Times New Roman" w:hAnsi="Times New Roman"/>
          <w:sz w:val="28"/>
          <w:szCs w:val="28"/>
        </w:rPr>
        <w:t>экипажной</w:t>
      </w:r>
      <w:proofErr w:type="spellEnd"/>
      <w:r w:rsidRPr="000E09B5">
        <w:rPr>
          <w:rFonts w:ascii="Times New Roman" w:hAnsi="Times New Roman"/>
          <w:sz w:val="28"/>
          <w:szCs w:val="28"/>
        </w:rPr>
        <w:t xml:space="preserve"> </w:t>
      </w:r>
      <w:proofErr w:type="spellStart"/>
      <w:r w:rsidRPr="000E09B5">
        <w:rPr>
          <w:rFonts w:ascii="Times New Roman" w:hAnsi="Times New Roman"/>
          <w:sz w:val="28"/>
          <w:szCs w:val="28"/>
        </w:rPr>
        <w:t>части</w:t>
      </w:r>
      <w:proofErr w:type="spellEnd"/>
      <w:r w:rsidRPr="000E09B5">
        <w:rPr>
          <w:rFonts w:ascii="Times New Roman" w:hAnsi="Times New Roman"/>
          <w:sz w:val="28"/>
          <w:szCs w:val="28"/>
        </w:rPr>
        <w:t xml:space="preserve"> </w:t>
      </w:r>
      <w:proofErr w:type="spellStart"/>
      <w:r w:rsidRPr="000E09B5">
        <w:rPr>
          <w:rFonts w:ascii="Times New Roman" w:hAnsi="Times New Roman"/>
          <w:sz w:val="28"/>
          <w:szCs w:val="28"/>
        </w:rPr>
        <w:t>электровоза</w:t>
      </w:r>
      <w:proofErr w:type="spellEnd"/>
      <w:r w:rsidRPr="000E09B5">
        <w:rPr>
          <w:rFonts w:ascii="Times New Roman" w:hAnsi="Times New Roman"/>
          <w:sz w:val="28"/>
          <w:szCs w:val="28"/>
        </w:rPr>
        <w:t xml:space="preserve"> / Л. А. </w:t>
      </w:r>
      <w:proofErr w:type="spellStart"/>
      <w:r w:rsidRPr="000E09B5">
        <w:rPr>
          <w:rFonts w:ascii="Times New Roman" w:hAnsi="Times New Roman"/>
          <w:sz w:val="28"/>
          <w:szCs w:val="28"/>
        </w:rPr>
        <w:t>Недужая</w:t>
      </w:r>
      <w:proofErr w:type="spellEnd"/>
      <w:r w:rsidRPr="000E09B5">
        <w:rPr>
          <w:rFonts w:ascii="Times New Roman" w:hAnsi="Times New Roman"/>
          <w:sz w:val="28"/>
          <w:szCs w:val="28"/>
        </w:rPr>
        <w:t xml:space="preserve"> // Придніпровський науковий вісник (Технічні науки). – 1998. – № 43 (110). – С. 51-53.</w:t>
      </w:r>
    </w:p>
    <w:p w14:paraId="6E0AC4E8" w14:textId="085B17E3" w:rsidR="00736B45" w:rsidRPr="00736B45" w:rsidRDefault="00736B45" w:rsidP="00736B45">
      <w:pPr>
        <w:pStyle w:val="a6"/>
        <w:numPr>
          <w:ilvl w:val="0"/>
          <w:numId w:val="1"/>
        </w:numPr>
        <w:tabs>
          <w:tab w:val="clear" w:pos="720"/>
        </w:tabs>
        <w:spacing w:after="0" w:line="240" w:lineRule="auto"/>
        <w:ind w:left="426"/>
        <w:jc w:val="both"/>
        <w:rPr>
          <w:rFonts w:ascii="Times New Roman" w:hAnsi="Times New Roman"/>
          <w:sz w:val="28"/>
          <w:szCs w:val="28"/>
        </w:rPr>
      </w:pPr>
      <w:proofErr w:type="spellStart"/>
      <w:r w:rsidRPr="000E09B5">
        <w:rPr>
          <w:rFonts w:ascii="Times New Roman" w:hAnsi="Times New Roman"/>
          <w:sz w:val="28"/>
          <w:szCs w:val="28"/>
        </w:rPr>
        <w:t>Недужая</w:t>
      </w:r>
      <w:proofErr w:type="spellEnd"/>
      <w:r w:rsidRPr="000E09B5">
        <w:rPr>
          <w:rFonts w:ascii="Times New Roman" w:hAnsi="Times New Roman"/>
          <w:sz w:val="28"/>
          <w:szCs w:val="28"/>
        </w:rPr>
        <w:t xml:space="preserve">, Л. А. К </w:t>
      </w:r>
      <w:proofErr w:type="spellStart"/>
      <w:r w:rsidRPr="000E09B5">
        <w:rPr>
          <w:rFonts w:ascii="Times New Roman" w:hAnsi="Times New Roman"/>
          <w:sz w:val="28"/>
          <w:szCs w:val="28"/>
        </w:rPr>
        <w:t>расчету</w:t>
      </w:r>
      <w:proofErr w:type="spellEnd"/>
      <w:r w:rsidRPr="000E09B5">
        <w:rPr>
          <w:rFonts w:ascii="Times New Roman" w:hAnsi="Times New Roman"/>
          <w:sz w:val="28"/>
          <w:szCs w:val="28"/>
        </w:rPr>
        <w:t xml:space="preserve"> </w:t>
      </w:r>
      <w:proofErr w:type="spellStart"/>
      <w:r w:rsidRPr="000E09B5">
        <w:rPr>
          <w:rFonts w:ascii="Times New Roman" w:hAnsi="Times New Roman"/>
          <w:sz w:val="28"/>
          <w:szCs w:val="28"/>
        </w:rPr>
        <w:t>параметров</w:t>
      </w:r>
      <w:proofErr w:type="spellEnd"/>
      <w:r w:rsidRPr="000E09B5">
        <w:rPr>
          <w:rFonts w:ascii="Times New Roman" w:hAnsi="Times New Roman"/>
          <w:sz w:val="28"/>
          <w:szCs w:val="28"/>
        </w:rPr>
        <w:t xml:space="preserve"> </w:t>
      </w:r>
      <w:proofErr w:type="spellStart"/>
      <w:r w:rsidRPr="000E09B5">
        <w:rPr>
          <w:rFonts w:ascii="Times New Roman" w:hAnsi="Times New Roman"/>
          <w:sz w:val="28"/>
          <w:szCs w:val="28"/>
        </w:rPr>
        <w:t>экипажной</w:t>
      </w:r>
      <w:proofErr w:type="spellEnd"/>
      <w:r w:rsidRPr="000E09B5">
        <w:rPr>
          <w:rFonts w:ascii="Times New Roman" w:hAnsi="Times New Roman"/>
          <w:sz w:val="28"/>
          <w:szCs w:val="28"/>
        </w:rPr>
        <w:t xml:space="preserve"> </w:t>
      </w:r>
      <w:proofErr w:type="spellStart"/>
      <w:r w:rsidRPr="000E09B5">
        <w:rPr>
          <w:rFonts w:ascii="Times New Roman" w:hAnsi="Times New Roman"/>
          <w:sz w:val="28"/>
          <w:szCs w:val="28"/>
        </w:rPr>
        <w:t>части</w:t>
      </w:r>
      <w:proofErr w:type="spellEnd"/>
      <w:r w:rsidRPr="000E09B5">
        <w:rPr>
          <w:rFonts w:ascii="Times New Roman" w:hAnsi="Times New Roman"/>
          <w:sz w:val="28"/>
          <w:szCs w:val="28"/>
        </w:rPr>
        <w:t xml:space="preserve"> </w:t>
      </w:r>
      <w:proofErr w:type="spellStart"/>
      <w:r w:rsidRPr="000E09B5">
        <w:rPr>
          <w:rFonts w:ascii="Times New Roman" w:hAnsi="Times New Roman"/>
          <w:sz w:val="28"/>
          <w:szCs w:val="28"/>
        </w:rPr>
        <w:t>электровоза</w:t>
      </w:r>
      <w:proofErr w:type="spellEnd"/>
      <w:r w:rsidRPr="000E09B5">
        <w:rPr>
          <w:rFonts w:ascii="Times New Roman" w:hAnsi="Times New Roman"/>
          <w:sz w:val="28"/>
          <w:szCs w:val="28"/>
        </w:rPr>
        <w:t xml:space="preserve"> / Л. А. </w:t>
      </w:r>
      <w:proofErr w:type="spellStart"/>
      <w:r w:rsidRPr="000E09B5">
        <w:rPr>
          <w:rFonts w:ascii="Times New Roman" w:hAnsi="Times New Roman"/>
          <w:sz w:val="28"/>
          <w:szCs w:val="28"/>
        </w:rPr>
        <w:t>Недужая</w:t>
      </w:r>
      <w:proofErr w:type="spellEnd"/>
      <w:r w:rsidRPr="000E09B5">
        <w:rPr>
          <w:rFonts w:ascii="Times New Roman" w:hAnsi="Times New Roman"/>
          <w:sz w:val="28"/>
          <w:szCs w:val="28"/>
        </w:rPr>
        <w:t xml:space="preserve"> // Придніпровський науковий вісник (Технічні науки). – 1998. – № 43 (110). – С. 51-53.</w:t>
      </w:r>
      <w:bookmarkEnd w:id="6"/>
    </w:p>
    <w:p w14:paraId="1830E3FB" w14:textId="77777777" w:rsidR="00AA2316" w:rsidRPr="009703F7" w:rsidRDefault="00AA2316" w:rsidP="00AA2316">
      <w:pPr>
        <w:spacing w:after="0" w:line="240" w:lineRule="auto"/>
        <w:jc w:val="both"/>
        <w:rPr>
          <w:rFonts w:ascii="Times New Roman" w:hAnsi="Times New Roman" w:cs="Times New Roman"/>
          <w:sz w:val="28"/>
          <w:szCs w:val="28"/>
        </w:rPr>
      </w:pPr>
    </w:p>
    <w:p w14:paraId="26A6D6A6" w14:textId="77777777" w:rsidR="008F7408" w:rsidRDefault="008F7408" w:rsidP="008F7408">
      <w:pPr>
        <w:spacing w:after="0" w:line="24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References</w:t>
      </w:r>
      <w:proofErr w:type="spellEnd"/>
      <w:r>
        <w:rPr>
          <w:rFonts w:ascii="Times New Roman" w:hAnsi="Times New Roman" w:cs="Times New Roman"/>
          <w:b/>
          <w:sz w:val="28"/>
          <w:szCs w:val="28"/>
        </w:rPr>
        <w:t>:</w:t>
      </w:r>
    </w:p>
    <w:p w14:paraId="69855633" w14:textId="77777777" w:rsidR="003972D4" w:rsidRDefault="003972D4" w:rsidP="008F7408">
      <w:pPr>
        <w:spacing w:after="0" w:line="240" w:lineRule="auto"/>
        <w:jc w:val="center"/>
        <w:rPr>
          <w:rFonts w:ascii="Times New Roman" w:hAnsi="Times New Roman" w:cs="Times New Roman"/>
          <w:sz w:val="28"/>
          <w:szCs w:val="28"/>
        </w:rPr>
      </w:pPr>
    </w:p>
    <w:p w14:paraId="3B48CFB3" w14:textId="77777777" w:rsidR="008F7408" w:rsidRDefault="009E17EF"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shd w:val="clear" w:color="auto" w:fill="FFFFFF"/>
          <w:lang w:val="en-US"/>
        </w:rPr>
        <w:t xml:space="preserve">Influence of Performance Connection between the Body and </w:t>
      </w:r>
      <w:proofErr w:type="spellStart"/>
      <w:r>
        <w:rPr>
          <w:rFonts w:ascii="Times New Roman" w:hAnsi="Times New Roman" w:cs="Times New Roman"/>
          <w:sz w:val="28"/>
          <w:szCs w:val="28"/>
          <w:shd w:val="clear" w:color="auto" w:fill="FFFFFF"/>
          <w:lang w:val="en-US"/>
        </w:rPr>
        <w:t>Bogieon</w:t>
      </w:r>
      <w:proofErr w:type="spellEnd"/>
      <w:r>
        <w:rPr>
          <w:rFonts w:ascii="Times New Roman" w:hAnsi="Times New Roman" w:cs="Times New Roman"/>
          <w:sz w:val="28"/>
          <w:szCs w:val="28"/>
          <w:shd w:val="clear" w:color="auto" w:fill="FFFFFF"/>
          <w:lang w:val="en-US"/>
        </w:rPr>
        <w:t xml:space="preserve"> Freight Wagons’ Dynamics</w:t>
      </w:r>
      <w:r>
        <w:rPr>
          <w:rFonts w:ascii="Times New Roman" w:hAnsi="Times New Roman" w:cs="Times New Roman"/>
          <w:sz w:val="28"/>
          <w:szCs w:val="28"/>
        </w:rPr>
        <w:t xml:space="preserve"> </w:t>
      </w:r>
      <w:r w:rsidR="008F7408" w:rsidRPr="009E17EF">
        <w:rPr>
          <w:rFonts w:ascii="Times New Roman" w:hAnsi="Times New Roman" w:cs="Times New Roman"/>
          <w:sz w:val="28"/>
          <w:szCs w:val="28"/>
        </w:rPr>
        <w:t>[</w:t>
      </w:r>
      <w:r>
        <w:rPr>
          <w:rFonts w:ascii="Times New Roman" w:hAnsi="Times New Roman" w:cs="Times New Roman"/>
          <w:sz w:val="28"/>
          <w:szCs w:val="28"/>
        </w:rPr>
        <w:t>Vpliv parametrіv zv’yazku mіzh kuzovom і vіzkom na dinamіku vantazhnogo vagona</w:t>
      </w:r>
      <w:r w:rsidR="008F7408" w:rsidRPr="009E17EF">
        <w:rPr>
          <w:rFonts w:ascii="Times New Roman" w:hAnsi="Times New Roman" w:cs="Times New Roman"/>
          <w:sz w:val="28"/>
          <w:szCs w:val="28"/>
        </w:rPr>
        <w:t>]</w:t>
      </w:r>
      <w:r w:rsidR="008F7408">
        <w:rPr>
          <w:rFonts w:ascii="Times New Roman" w:hAnsi="Times New Roman" w:cs="Times New Roman"/>
          <w:sz w:val="28"/>
          <w:szCs w:val="28"/>
        </w:rPr>
        <w:t xml:space="preserve"> / S. V. Myamlіn, L. O. Neduzha, A. O. Shvets, V. M. Duzik //</w:t>
      </w:r>
      <w:r w:rsidR="008F7408">
        <w:rPr>
          <w:rFonts w:ascii="Times New Roman" w:hAnsi="Times New Roman" w:cs="Times New Roman"/>
          <w:color w:val="000000"/>
          <w:sz w:val="28"/>
          <w:szCs w:val="28"/>
        </w:rPr>
        <w:t xml:space="preserve"> Car fleet</w:t>
      </w:r>
      <w:r w:rsidR="008F7408">
        <w:rPr>
          <w:rFonts w:ascii="Times New Roman" w:hAnsi="Times New Roman" w:cs="Times New Roman"/>
          <w:sz w:val="28"/>
          <w:szCs w:val="28"/>
        </w:rPr>
        <w:t xml:space="preserve"> </w:t>
      </w:r>
      <w:r w:rsidR="008F7408" w:rsidRPr="009E17EF">
        <w:rPr>
          <w:rFonts w:ascii="Times New Roman" w:hAnsi="Times New Roman" w:cs="Times New Roman"/>
          <w:sz w:val="28"/>
          <w:szCs w:val="28"/>
        </w:rPr>
        <w:t>[</w:t>
      </w:r>
      <w:r w:rsidR="008F7408">
        <w:rPr>
          <w:rFonts w:ascii="Times New Roman" w:hAnsi="Times New Roman" w:cs="Times New Roman"/>
          <w:sz w:val="28"/>
          <w:szCs w:val="28"/>
        </w:rPr>
        <w:t>Vagonniy park</w:t>
      </w:r>
      <w:r w:rsidR="008F7408" w:rsidRPr="009E17EF">
        <w:rPr>
          <w:rFonts w:ascii="Times New Roman" w:hAnsi="Times New Roman" w:cs="Times New Roman"/>
          <w:sz w:val="28"/>
          <w:szCs w:val="28"/>
        </w:rPr>
        <w:t>]</w:t>
      </w:r>
      <w:r w:rsidR="008F7408">
        <w:rPr>
          <w:rFonts w:ascii="Times New Roman" w:hAnsi="Times New Roman" w:cs="Times New Roman"/>
          <w:sz w:val="28"/>
          <w:szCs w:val="28"/>
        </w:rPr>
        <w:t xml:space="preserve">. – 2014. – </w:t>
      </w:r>
      <w:r w:rsidR="008F7408">
        <w:rPr>
          <w:rFonts w:ascii="Times New Roman" w:hAnsi="Times New Roman" w:cs="Times New Roman"/>
          <w:sz w:val="28"/>
          <w:szCs w:val="28"/>
          <w:lang w:val="en-US"/>
        </w:rPr>
        <w:t>Vol</w:t>
      </w:r>
      <w:r w:rsidR="008F7408" w:rsidRPr="009E17EF">
        <w:rPr>
          <w:rFonts w:ascii="Times New Roman" w:hAnsi="Times New Roman" w:cs="Times New Roman"/>
          <w:sz w:val="28"/>
          <w:szCs w:val="28"/>
        </w:rPr>
        <w:t>.</w:t>
      </w:r>
      <w:r w:rsidR="008F7408">
        <w:rPr>
          <w:rFonts w:ascii="Times New Roman" w:hAnsi="Times New Roman" w:cs="Times New Roman"/>
          <w:sz w:val="28"/>
          <w:szCs w:val="28"/>
        </w:rPr>
        <w:t xml:space="preserve"> 9. – </w:t>
      </w:r>
      <w:r w:rsidR="008F7408">
        <w:rPr>
          <w:rFonts w:ascii="Times New Roman" w:hAnsi="Times New Roman" w:cs="Times New Roman"/>
          <w:sz w:val="28"/>
          <w:szCs w:val="28"/>
          <w:lang w:val="en-US"/>
        </w:rPr>
        <w:t>P</w:t>
      </w:r>
      <w:r w:rsidR="008F7408">
        <w:rPr>
          <w:rFonts w:ascii="Times New Roman" w:hAnsi="Times New Roman" w:cs="Times New Roman"/>
          <w:sz w:val="28"/>
          <w:szCs w:val="28"/>
        </w:rPr>
        <w:t>. 4-9.</w:t>
      </w:r>
    </w:p>
    <w:p w14:paraId="7354D274"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Dinamika gruzovykh vagonov s uchetom poperechnogo smeshcheniya telezhek [Freight cars dynamics, taking into account transversal displacement of the bogies</w:t>
      </w:r>
      <w:r>
        <w:rPr>
          <w:rFonts w:ascii="Times New Roman" w:hAnsi="Times New Roman" w:cs="Times New Roman"/>
          <w:sz w:val="28"/>
          <w:szCs w:val="28"/>
          <w:lang w:val="en-US"/>
        </w:rPr>
        <w:t>]</w:t>
      </w:r>
      <w:r>
        <w:rPr>
          <w:rFonts w:ascii="Times New Roman" w:hAnsi="Times New Roman" w:cs="Times New Roman"/>
          <w:sz w:val="28"/>
          <w:szCs w:val="28"/>
        </w:rPr>
        <w:t xml:space="preserve"> / N. I. Lukhanin, S. V. Myamlin, L. A. Neduzhaya, A. A. Shvets // Zb. nauk. pr. DonІZT. – 2012. – V</w:t>
      </w:r>
      <w:proofErr w:type="spellStart"/>
      <w:r>
        <w:rPr>
          <w:rFonts w:ascii="Times New Roman" w:hAnsi="Times New Roman" w:cs="Times New Roman"/>
          <w:sz w:val="28"/>
          <w:szCs w:val="28"/>
          <w:lang w:val="en-US"/>
        </w:rPr>
        <w:t>ol</w:t>
      </w:r>
      <w:proofErr w:type="spellEnd"/>
      <w:r>
        <w:rPr>
          <w:rFonts w:ascii="Times New Roman" w:hAnsi="Times New Roman" w:cs="Times New Roman"/>
          <w:sz w:val="28"/>
          <w:szCs w:val="28"/>
        </w:rPr>
        <w:t xml:space="preserve">. 29. – </w:t>
      </w:r>
      <w:r>
        <w:rPr>
          <w:rFonts w:ascii="Times New Roman" w:hAnsi="Times New Roman" w:cs="Times New Roman"/>
          <w:sz w:val="28"/>
          <w:szCs w:val="28"/>
          <w:lang w:val="en-US"/>
        </w:rPr>
        <w:t>P</w:t>
      </w:r>
      <w:r>
        <w:rPr>
          <w:rFonts w:ascii="Times New Roman" w:hAnsi="Times New Roman" w:cs="Times New Roman"/>
          <w:sz w:val="28"/>
          <w:szCs w:val="28"/>
        </w:rPr>
        <w:t>. 234-241.</w:t>
      </w:r>
    </w:p>
    <w:p w14:paraId="181A9079"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lastRenderedPageBreak/>
        <w:t>Zhakovskiy, O. D.</w:t>
      </w:r>
      <w:r w:rsidR="009E17EF" w:rsidRPr="009E17EF">
        <w:rPr>
          <w:rFonts w:ascii="Times New Roman" w:hAnsi="Times New Roman" w:cs="Times New Roman"/>
          <w:sz w:val="28"/>
          <w:szCs w:val="28"/>
        </w:rPr>
        <w:t xml:space="preserve"> </w:t>
      </w:r>
      <w:r w:rsidR="009E17EF">
        <w:rPr>
          <w:rFonts w:ascii="Times New Roman" w:hAnsi="Times New Roman" w:cs="Times New Roman"/>
          <w:caps/>
          <w:sz w:val="28"/>
          <w:szCs w:val="28"/>
        </w:rPr>
        <w:t>I</w:t>
      </w:r>
      <w:r w:rsidR="009E17EF">
        <w:rPr>
          <w:rFonts w:ascii="Times New Roman" w:hAnsi="Times New Roman" w:cs="Times New Roman"/>
          <w:sz w:val="28"/>
          <w:szCs w:val="28"/>
        </w:rPr>
        <w:t xml:space="preserve">nfluence of </w:t>
      </w:r>
      <w:r w:rsidR="009E17EF">
        <w:rPr>
          <w:rFonts w:ascii="Times New Roman" w:hAnsi="Times New Roman" w:cs="Times New Roman"/>
          <w:caps/>
          <w:sz w:val="28"/>
          <w:szCs w:val="28"/>
        </w:rPr>
        <w:t>C</w:t>
      </w:r>
      <w:r w:rsidR="009E17EF">
        <w:rPr>
          <w:rFonts w:ascii="Times New Roman" w:hAnsi="Times New Roman" w:cs="Times New Roman"/>
          <w:sz w:val="28"/>
          <w:szCs w:val="28"/>
        </w:rPr>
        <w:t xml:space="preserve">onstruction </w:t>
      </w:r>
      <w:r w:rsidR="009E17EF">
        <w:rPr>
          <w:rFonts w:ascii="Times New Roman" w:hAnsi="Times New Roman" w:cs="Times New Roman"/>
          <w:caps/>
          <w:sz w:val="28"/>
          <w:szCs w:val="28"/>
        </w:rPr>
        <w:t>a</w:t>
      </w:r>
      <w:r w:rsidR="009E17EF">
        <w:rPr>
          <w:rFonts w:ascii="Times New Roman" w:hAnsi="Times New Roman" w:cs="Times New Roman"/>
          <w:sz w:val="28"/>
          <w:szCs w:val="28"/>
        </w:rPr>
        <w:t>xle</w:t>
      </w:r>
      <w:r w:rsidR="009E17EF">
        <w:rPr>
          <w:rFonts w:ascii="Times New Roman" w:hAnsi="Times New Roman" w:cs="Times New Roman"/>
          <w:caps/>
          <w:sz w:val="28"/>
          <w:szCs w:val="28"/>
        </w:rPr>
        <w:t xml:space="preserve"> B</w:t>
      </w:r>
      <w:r w:rsidR="009E17EF">
        <w:rPr>
          <w:rFonts w:ascii="Times New Roman" w:hAnsi="Times New Roman" w:cs="Times New Roman"/>
          <w:sz w:val="28"/>
          <w:szCs w:val="28"/>
        </w:rPr>
        <w:t>ox of</w:t>
      </w:r>
      <w:r w:rsidR="009E17EF">
        <w:rPr>
          <w:rFonts w:ascii="Times New Roman" w:hAnsi="Times New Roman" w:cs="Times New Roman"/>
          <w:caps/>
          <w:sz w:val="28"/>
          <w:szCs w:val="28"/>
        </w:rPr>
        <w:t xml:space="preserve"> F</w:t>
      </w:r>
      <w:r w:rsidR="009E17EF">
        <w:rPr>
          <w:rFonts w:ascii="Times New Roman" w:hAnsi="Times New Roman" w:cs="Times New Roman"/>
          <w:sz w:val="28"/>
          <w:szCs w:val="28"/>
        </w:rPr>
        <w:t>reight</w:t>
      </w:r>
      <w:r w:rsidR="009E17EF">
        <w:rPr>
          <w:rFonts w:ascii="Times New Roman" w:hAnsi="Times New Roman" w:cs="Times New Roman"/>
          <w:caps/>
          <w:sz w:val="28"/>
          <w:szCs w:val="28"/>
        </w:rPr>
        <w:t xml:space="preserve"> B</w:t>
      </w:r>
      <w:r w:rsidR="009E17EF">
        <w:rPr>
          <w:rFonts w:ascii="Times New Roman" w:hAnsi="Times New Roman" w:cs="Times New Roman"/>
          <w:sz w:val="28"/>
          <w:szCs w:val="28"/>
        </w:rPr>
        <w:t xml:space="preserve">ogie on </w:t>
      </w:r>
      <w:r w:rsidR="009E17EF">
        <w:rPr>
          <w:rFonts w:ascii="Times New Roman" w:hAnsi="Times New Roman" w:cs="Times New Roman"/>
          <w:caps/>
          <w:sz w:val="28"/>
          <w:szCs w:val="28"/>
        </w:rPr>
        <w:t>l</w:t>
      </w:r>
      <w:r w:rsidR="009E17EF">
        <w:rPr>
          <w:rFonts w:ascii="Times New Roman" w:hAnsi="Times New Roman" w:cs="Times New Roman"/>
          <w:sz w:val="28"/>
          <w:szCs w:val="28"/>
        </w:rPr>
        <w:t xml:space="preserve">oading </w:t>
      </w:r>
      <w:r w:rsidR="009E17EF">
        <w:rPr>
          <w:rFonts w:ascii="Times New Roman" w:hAnsi="Times New Roman" w:cs="Times New Roman"/>
          <w:caps/>
          <w:sz w:val="28"/>
          <w:szCs w:val="28"/>
        </w:rPr>
        <w:t>r</w:t>
      </w:r>
      <w:r w:rsidR="009E17EF">
        <w:rPr>
          <w:rFonts w:ascii="Times New Roman" w:hAnsi="Times New Roman" w:cs="Times New Roman"/>
          <w:sz w:val="28"/>
          <w:szCs w:val="28"/>
        </w:rPr>
        <w:t>ollers</w:t>
      </w:r>
      <w:r w:rsidR="009E17EF">
        <w:rPr>
          <w:rFonts w:ascii="Times New Roman" w:hAnsi="Times New Roman" w:cs="Times New Roman"/>
          <w:caps/>
          <w:sz w:val="28"/>
          <w:szCs w:val="28"/>
        </w:rPr>
        <w:t xml:space="preserve"> c</w:t>
      </w:r>
      <w:r w:rsidR="009E17EF">
        <w:rPr>
          <w:rFonts w:ascii="Times New Roman" w:hAnsi="Times New Roman" w:cs="Times New Roman"/>
          <w:sz w:val="28"/>
          <w:szCs w:val="28"/>
        </w:rPr>
        <w:t>assette</w:t>
      </w:r>
      <w:r w:rsidR="009E17EF">
        <w:rPr>
          <w:rFonts w:ascii="Times New Roman" w:hAnsi="Times New Roman" w:cs="Times New Roman"/>
          <w:caps/>
          <w:sz w:val="28"/>
          <w:szCs w:val="28"/>
        </w:rPr>
        <w:t xml:space="preserve"> b</w:t>
      </w:r>
      <w:r w:rsidR="009E17EF">
        <w:rPr>
          <w:rFonts w:ascii="Times New Roman" w:hAnsi="Times New Roman" w:cs="Times New Roman"/>
          <w:sz w:val="28"/>
          <w:szCs w:val="28"/>
        </w:rPr>
        <w:t>earing</w:t>
      </w:r>
      <w:r>
        <w:rPr>
          <w:rFonts w:ascii="Times New Roman" w:hAnsi="Times New Roman" w:cs="Times New Roman"/>
          <w:sz w:val="28"/>
          <w:szCs w:val="28"/>
        </w:rPr>
        <w:t xml:space="preserve"> [</w:t>
      </w:r>
      <w:r w:rsidR="009E17EF" w:rsidRPr="009E17EF">
        <w:rPr>
          <w:rFonts w:ascii="Times New Roman" w:hAnsi="Times New Roman" w:cs="Times New Roman"/>
          <w:sz w:val="28"/>
          <w:szCs w:val="28"/>
        </w:rPr>
        <w:t>Vpliv konstruktsії buksovogo vuzla vantazhnogo vіzka na navantazhenіst rolikіv kasetnog</w:t>
      </w:r>
      <w:r w:rsidR="009E17EF">
        <w:rPr>
          <w:rFonts w:ascii="Times New Roman" w:hAnsi="Times New Roman" w:cs="Times New Roman"/>
          <w:sz w:val="28"/>
          <w:szCs w:val="28"/>
        </w:rPr>
        <w:t>o pіdshipnika</w:t>
      </w:r>
      <w:r>
        <w:rPr>
          <w:rFonts w:ascii="Times New Roman" w:hAnsi="Times New Roman" w:cs="Times New Roman"/>
          <w:sz w:val="28"/>
          <w:szCs w:val="28"/>
        </w:rPr>
        <w:t xml:space="preserve">] / O. D. Zhakovskiy, O. A. Kirilchuk, L. O. Neduzha // Vіsnik sertifіkatsії zalіznichnogo transportu. – 2018. – </w:t>
      </w:r>
      <w:r>
        <w:rPr>
          <w:rFonts w:ascii="Times New Roman" w:hAnsi="Times New Roman" w:cs="Times New Roman"/>
          <w:sz w:val="28"/>
          <w:szCs w:val="28"/>
          <w:lang w:val="en-US"/>
        </w:rPr>
        <w:t>Vol</w:t>
      </w:r>
      <w:r>
        <w:rPr>
          <w:rFonts w:ascii="Times New Roman" w:hAnsi="Times New Roman" w:cs="Times New Roman"/>
          <w:sz w:val="28"/>
          <w:szCs w:val="28"/>
        </w:rPr>
        <w:t xml:space="preserve">. 05 (51). – </w:t>
      </w:r>
      <w:r>
        <w:rPr>
          <w:rFonts w:ascii="Times New Roman" w:hAnsi="Times New Roman" w:cs="Times New Roman"/>
          <w:sz w:val="28"/>
          <w:szCs w:val="28"/>
          <w:lang w:val="en-US"/>
        </w:rPr>
        <w:t>P</w:t>
      </w:r>
      <w:r>
        <w:rPr>
          <w:rFonts w:ascii="Times New Roman" w:hAnsi="Times New Roman" w:cs="Times New Roman"/>
          <w:sz w:val="28"/>
          <w:szCs w:val="28"/>
        </w:rPr>
        <w:t>. 12-20.</w:t>
      </w:r>
    </w:p>
    <w:p w14:paraId="4E252DD3" w14:textId="77777777" w:rsidR="008F7408" w:rsidRPr="00F2328C"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Kalіvoda, </w:t>
      </w:r>
      <w:r>
        <w:rPr>
          <w:rFonts w:ascii="Times New Roman" w:hAnsi="Times New Roman" w:cs="Times New Roman"/>
          <w:sz w:val="28"/>
          <w:szCs w:val="28"/>
          <w:lang w:val="en-US"/>
        </w:rPr>
        <w:t>J</w:t>
      </w:r>
      <w:r>
        <w:rPr>
          <w:rFonts w:ascii="Times New Roman" w:hAnsi="Times New Roman" w:cs="Times New Roman"/>
          <w:sz w:val="28"/>
          <w:szCs w:val="28"/>
        </w:rPr>
        <w:t xml:space="preserve">. </w:t>
      </w:r>
      <w:r>
        <w:rPr>
          <w:rFonts w:ascii="Times New Roman" w:eastAsia="TimesNewRomanPSMT" w:hAnsi="Times New Roman" w:cs="Times New Roman"/>
          <w:sz w:val="28"/>
          <w:szCs w:val="28"/>
        </w:rPr>
        <w:t>Experimental Research Experience with Rolling Stock Stand Equipment</w:t>
      </w:r>
      <w:r>
        <w:rPr>
          <w:rFonts w:ascii="Times New Roman" w:hAnsi="Times New Roman" w:cs="Times New Roman"/>
          <w:sz w:val="28"/>
          <w:szCs w:val="28"/>
        </w:rPr>
        <w:t xml:space="preserve"> [Dosvіd eksperimentalnikh doslіdzhen rukhomogo skladu z vikoristannyam stendovogo obladnannya] [Dosvid eksperymentalnykh doslidzhen rukhomoho skladu z vykorystanniam stendovoho obladnannia] / </w:t>
      </w:r>
      <w:r>
        <w:rPr>
          <w:rFonts w:ascii="Times New Roman" w:hAnsi="Times New Roman" w:cs="Times New Roman"/>
          <w:sz w:val="28"/>
          <w:szCs w:val="28"/>
          <w:lang w:val="en-US"/>
        </w:rPr>
        <w:t>J</w:t>
      </w:r>
      <w:r>
        <w:rPr>
          <w:rFonts w:ascii="Times New Roman" w:hAnsi="Times New Roman" w:cs="Times New Roman"/>
          <w:sz w:val="28"/>
          <w:szCs w:val="28"/>
        </w:rPr>
        <w:t xml:space="preserve">. Kalіvoda, L. Neduzha // </w:t>
      </w:r>
      <w:r>
        <w:rPr>
          <w:rFonts w:ascii="Times New Roman" w:hAnsi="Times New Roman" w:cs="Times New Roman"/>
          <w:color w:val="000000"/>
          <w:sz w:val="28"/>
          <w:szCs w:val="28"/>
        </w:rPr>
        <w:t>Car fleet</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Vagonniy park</w:t>
      </w:r>
      <w:r>
        <w:rPr>
          <w:rFonts w:ascii="Times New Roman" w:hAnsi="Times New Roman" w:cs="Times New Roman"/>
          <w:sz w:val="28"/>
          <w:szCs w:val="28"/>
          <w:lang w:val="en-US"/>
        </w:rPr>
        <w:t>]</w:t>
      </w:r>
      <w:r>
        <w:rPr>
          <w:rFonts w:ascii="Times New Roman" w:hAnsi="Times New Roman" w:cs="Times New Roman"/>
          <w:sz w:val="28"/>
          <w:szCs w:val="28"/>
        </w:rPr>
        <w:t xml:space="preserve">. – 2017. – </w:t>
      </w:r>
      <w:r>
        <w:rPr>
          <w:rFonts w:ascii="Times New Roman" w:hAnsi="Times New Roman" w:cs="Times New Roman"/>
          <w:sz w:val="28"/>
          <w:szCs w:val="28"/>
          <w:lang w:val="en-US"/>
        </w:rPr>
        <w:t>Vol.</w:t>
      </w:r>
      <w:r>
        <w:rPr>
          <w:rFonts w:ascii="Times New Roman" w:hAnsi="Times New Roman" w:cs="Times New Roman"/>
          <w:sz w:val="28"/>
          <w:szCs w:val="28"/>
        </w:rPr>
        <w:t xml:space="preserve"> 3-4. – </w:t>
      </w:r>
      <w:r>
        <w:rPr>
          <w:rFonts w:ascii="Times New Roman" w:hAnsi="Times New Roman" w:cs="Times New Roman"/>
          <w:sz w:val="28"/>
          <w:szCs w:val="28"/>
          <w:lang w:val="en-US"/>
        </w:rPr>
        <w:t>P</w:t>
      </w:r>
      <w:r>
        <w:rPr>
          <w:rFonts w:ascii="Times New Roman" w:hAnsi="Times New Roman" w:cs="Times New Roman"/>
          <w:sz w:val="28"/>
          <w:szCs w:val="28"/>
        </w:rPr>
        <w:t>. 28-30.</w:t>
      </w:r>
    </w:p>
    <w:p w14:paraId="035BD684" w14:textId="77777777" w:rsidR="00B62BDB" w:rsidRPr="00F2328C" w:rsidRDefault="00F2328C" w:rsidP="003972D4">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F2328C">
        <w:rPr>
          <w:rFonts w:ascii="Times New Roman" w:hAnsi="Times New Roman" w:cs="Times New Roman"/>
          <w:sz w:val="28"/>
          <w:szCs w:val="28"/>
        </w:rPr>
        <w:t>Klimenko</w:t>
      </w:r>
      <w:proofErr w:type="spellEnd"/>
      <w:r w:rsidRPr="00F2328C">
        <w:rPr>
          <w:rFonts w:ascii="Times New Roman" w:hAnsi="Times New Roman" w:cs="Times New Roman"/>
          <w:sz w:val="28"/>
          <w:szCs w:val="28"/>
        </w:rPr>
        <w:t>, I. V.</w:t>
      </w:r>
      <w:r w:rsidRPr="00F2328C">
        <w:rPr>
          <w:rFonts w:ascii="Times New Roman" w:hAnsi="Times New Roman" w:cs="Times New Roman"/>
          <w:sz w:val="28"/>
          <w:szCs w:val="28"/>
          <w:lang w:val="en-US"/>
        </w:rPr>
        <w:t xml:space="preserve"> </w:t>
      </w:r>
      <w:proofErr w:type="spellStart"/>
      <w:r w:rsidRPr="00F2328C">
        <w:rPr>
          <w:rFonts w:ascii="Times New Roman" w:hAnsi="Times New Roman" w:cs="Times New Roman"/>
          <w:bCs/>
          <w:sz w:val="28"/>
          <w:szCs w:val="28"/>
        </w:rPr>
        <w:t>Determination</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of</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the</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Values</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of</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Hardness</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in</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the</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Bond</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of</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the</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Sloping</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Beam</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with</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the</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Freight</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Locomotive's</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Body</w:t>
      </w:r>
      <w:proofErr w:type="spellEnd"/>
      <w:r w:rsidRPr="00F2328C">
        <w:rPr>
          <w:rFonts w:ascii="Times New Roman" w:hAnsi="Times New Roman" w:cs="Times New Roman"/>
          <w:sz w:val="28"/>
          <w:szCs w:val="28"/>
        </w:rPr>
        <w:t xml:space="preserve"> </w:t>
      </w:r>
      <w:r w:rsidRPr="00F2328C">
        <w:rPr>
          <w:rFonts w:ascii="Times New Roman" w:hAnsi="Times New Roman" w:cs="Times New Roman"/>
          <w:sz w:val="28"/>
          <w:szCs w:val="28"/>
          <w:lang w:val="en-US"/>
        </w:rPr>
        <w:t>[</w:t>
      </w:r>
      <w:proofErr w:type="spellStart"/>
      <w:r w:rsidRPr="00F2328C">
        <w:rPr>
          <w:rFonts w:ascii="Times New Roman" w:hAnsi="Times New Roman" w:cs="Times New Roman"/>
          <w:sz w:val="28"/>
          <w:szCs w:val="28"/>
        </w:rPr>
        <w:t>Opredelenie</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znacheniy</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zhestkosti</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svyazi</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naklonnoy</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tyagi</w:t>
      </w:r>
      <w:proofErr w:type="spellEnd"/>
      <w:r w:rsidRPr="00F2328C">
        <w:rPr>
          <w:rFonts w:ascii="Times New Roman" w:hAnsi="Times New Roman" w:cs="Times New Roman"/>
          <w:sz w:val="28"/>
          <w:szCs w:val="28"/>
        </w:rPr>
        <w:t xml:space="preserve"> s </w:t>
      </w:r>
      <w:proofErr w:type="spellStart"/>
      <w:r w:rsidRPr="00F2328C">
        <w:rPr>
          <w:rFonts w:ascii="Times New Roman" w:hAnsi="Times New Roman" w:cs="Times New Roman"/>
          <w:sz w:val="28"/>
          <w:szCs w:val="28"/>
        </w:rPr>
        <w:t>kuzovom</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gruzovogo</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lokomotiva</w:t>
      </w:r>
      <w:proofErr w:type="spellEnd"/>
      <w:r w:rsidRPr="00F2328C">
        <w:rPr>
          <w:rFonts w:ascii="Times New Roman" w:hAnsi="Times New Roman" w:cs="Times New Roman"/>
          <w:sz w:val="28"/>
          <w:szCs w:val="28"/>
          <w:lang w:val="en-US"/>
        </w:rPr>
        <w:t>]</w:t>
      </w:r>
      <w:r w:rsidRPr="00F2328C">
        <w:rPr>
          <w:rFonts w:ascii="Times New Roman" w:hAnsi="Times New Roman" w:cs="Times New Roman"/>
          <w:sz w:val="28"/>
          <w:szCs w:val="28"/>
        </w:rPr>
        <w:t xml:space="preserve"> / I. V. </w:t>
      </w:r>
      <w:proofErr w:type="spellStart"/>
      <w:r w:rsidRPr="00F2328C">
        <w:rPr>
          <w:rFonts w:ascii="Times New Roman" w:hAnsi="Times New Roman" w:cs="Times New Roman"/>
          <w:sz w:val="28"/>
          <w:szCs w:val="28"/>
        </w:rPr>
        <w:t>Klimenko</w:t>
      </w:r>
      <w:proofErr w:type="spellEnd"/>
      <w:r w:rsidRPr="00F2328C">
        <w:rPr>
          <w:rFonts w:ascii="Times New Roman" w:hAnsi="Times New Roman" w:cs="Times New Roman"/>
          <w:sz w:val="28"/>
          <w:szCs w:val="28"/>
        </w:rPr>
        <w:t xml:space="preserve">, L. </w:t>
      </w:r>
      <w:r w:rsidRPr="00F2328C">
        <w:rPr>
          <w:rFonts w:ascii="Times New Roman" w:hAnsi="Times New Roman" w:cs="Times New Roman"/>
          <w:sz w:val="28"/>
          <w:szCs w:val="28"/>
          <w:lang w:val="en-US"/>
        </w:rPr>
        <w:t>O</w:t>
      </w:r>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Neduzha</w:t>
      </w:r>
      <w:proofErr w:type="spellEnd"/>
      <w:r w:rsidRPr="00F2328C">
        <w:rPr>
          <w:rFonts w:ascii="Times New Roman" w:hAnsi="Times New Roman" w:cs="Times New Roman"/>
          <w:sz w:val="28"/>
          <w:szCs w:val="28"/>
        </w:rPr>
        <w:t xml:space="preserve"> // </w:t>
      </w:r>
      <w:proofErr w:type="spellStart"/>
      <w:r w:rsidRPr="00F2328C">
        <w:rPr>
          <w:rFonts w:ascii="Times New Roman" w:hAnsi="Times New Roman" w:cs="Times New Roman"/>
          <w:sz w:val="28"/>
          <w:szCs w:val="28"/>
        </w:rPr>
        <w:t>Vіsnik</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sertifіkatsії</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zalіznichnogo</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transportu</w:t>
      </w:r>
      <w:proofErr w:type="spellEnd"/>
      <w:r w:rsidRPr="00F2328C">
        <w:rPr>
          <w:rFonts w:ascii="Times New Roman" w:hAnsi="Times New Roman" w:cs="Times New Roman"/>
          <w:sz w:val="28"/>
          <w:szCs w:val="28"/>
        </w:rPr>
        <w:t xml:space="preserve">. – 2018. – </w:t>
      </w:r>
      <w:proofErr w:type="spellStart"/>
      <w:r w:rsidRPr="00F2328C">
        <w:rPr>
          <w:rFonts w:ascii="Times New Roman" w:hAnsi="Times New Roman" w:cs="Times New Roman"/>
          <w:sz w:val="28"/>
          <w:szCs w:val="28"/>
        </w:rPr>
        <w:t>Vol</w:t>
      </w:r>
      <w:proofErr w:type="spellEnd"/>
      <w:r w:rsidRPr="00F2328C">
        <w:rPr>
          <w:rFonts w:ascii="Times New Roman" w:hAnsi="Times New Roman" w:cs="Times New Roman"/>
          <w:sz w:val="28"/>
          <w:szCs w:val="28"/>
        </w:rPr>
        <w:t xml:space="preserve">. 04 (50). – </w:t>
      </w:r>
      <w:r w:rsidRPr="00F2328C">
        <w:rPr>
          <w:rFonts w:ascii="Times New Roman" w:hAnsi="Times New Roman" w:cs="Times New Roman"/>
          <w:sz w:val="28"/>
          <w:szCs w:val="28"/>
          <w:lang w:val="en-US"/>
        </w:rPr>
        <w:t>P</w:t>
      </w:r>
      <w:r w:rsidRPr="00F2328C">
        <w:rPr>
          <w:rFonts w:ascii="Times New Roman" w:hAnsi="Times New Roman" w:cs="Times New Roman"/>
          <w:sz w:val="28"/>
          <w:szCs w:val="28"/>
        </w:rPr>
        <w:t>. 60-68.</w:t>
      </w:r>
    </w:p>
    <w:p w14:paraId="754137C7" w14:textId="77777777" w:rsidR="008F7408" w:rsidRDefault="000E5EDB"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Komp’yuterne modelyuvannya zalіznichnikh transportnikh zasobіv: metod. vkazіvki do vikonannya praktichnikh robіt, kursovogo ta diplomnogo proektuvannya </w:t>
      </w:r>
      <w:r w:rsidR="008F7408">
        <w:rPr>
          <w:rFonts w:ascii="Times New Roman" w:hAnsi="Times New Roman" w:cs="Times New Roman"/>
          <w:sz w:val="28"/>
          <w:szCs w:val="28"/>
        </w:rPr>
        <w:t>[</w:t>
      </w:r>
      <w:r>
        <w:rPr>
          <w:rFonts w:ascii="Times New Roman" w:hAnsi="Times New Roman" w:cs="Times New Roman"/>
          <w:sz w:val="28"/>
          <w:szCs w:val="28"/>
        </w:rPr>
        <w:t>Kompiuterne modeliuvannia zaliznychnykh transportnykh zasobiv: metod. vkazivky do vykonannia praktychnykh robit, kursovoho ta dyplomnoho proektuvannia</w:t>
      </w:r>
      <w:r w:rsidR="008F7408">
        <w:rPr>
          <w:rFonts w:ascii="Times New Roman" w:hAnsi="Times New Roman" w:cs="Times New Roman"/>
          <w:sz w:val="28"/>
          <w:szCs w:val="28"/>
        </w:rPr>
        <w:t xml:space="preserve">] / M. І. Kapіtsa, </w:t>
      </w:r>
      <w:r w:rsidR="008F7408">
        <w:rPr>
          <w:rFonts w:ascii="Times New Roman" w:hAnsi="Times New Roman" w:cs="Times New Roman"/>
          <w:sz w:val="28"/>
          <w:szCs w:val="28"/>
          <w:lang w:val="en-US"/>
        </w:rPr>
        <w:t>J</w:t>
      </w:r>
      <w:r w:rsidR="008F7408">
        <w:rPr>
          <w:rFonts w:ascii="Times New Roman" w:hAnsi="Times New Roman" w:cs="Times New Roman"/>
          <w:sz w:val="28"/>
          <w:szCs w:val="28"/>
        </w:rPr>
        <w:t>. Kalіvoda, L. O. Neduzha, O. B. Ochkasov, D. V. Chernyaєv. – D.:</w:t>
      </w:r>
      <w:proofErr w:type="spellStart"/>
      <w:r w:rsidR="008F7408">
        <w:rPr>
          <w:rFonts w:ascii="Times New Roman" w:hAnsi="Times New Roman" w:cs="Times New Roman"/>
          <w:sz w:val="28"/>
          <w:szCs w:val="28"/>
        </w:rPr>
        <w:t>DNUZT</w:t>
      </w:r>
      <w:proofErr w:type="spellEnd"/>
      <w:r w:rsidR="008F7408">
        <w:rPr>
          <w:rFonts w:ascii="Times New Roman" w:hAnsi="Times New Roman" w:cs="Times New Roman"/>
          <w:sz w:val="28"/>
          <w:szCs w:val="28"/>
        </w:rPr>
        <w:t>, 2018. – 59 s.</w:t>
      </w:r>
    </w:p>
    <w:p w14:paraId="6205C57A"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Myamlіn, S. V. </w:t>
      </w:r>
      <w:r>
        <w:rPr>
          <w:rFonts w:ascii="Times New Roman" w:hAnsi="Times New Roman" w:cs="Times New Roman"/>
          <w:sz w:val="28"/>
          <w:szCs w:val="28"/>
          <w:shd w:val="clear" w:color="auto" w:fill="FFFFFF"/>
        </w:rPr>
        <w:t>Determination of Friction Performance Influence in the System "Body–Bogie" on the Freight Car Dynamics</w:t>
      </w:r>
      <w:r>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rPr>
        <w:t>Viznachennya vplivu pokaznikіv tertya v sistemі «kuzov-vіzok» na dinamіku vantazhnogo vagona</w:t>
      </w:r>
      <w:r>
        <w:rPr>
          <w:rFonts w:ascii="Times New Roman" w:hAnsi="Times New Roman" w:cs="Times New Roman"/>
          <w:sz w:val="28"/>
          <w:szCs w:val="28"/>
          <w:lang w:val="en-US"/>
        </w:rPr>
        <w:t>]</w:t>
      </w:r>
      <w:r>
        <w:rPr>
          <w:rFonts w:ascii="Times New Roman" w:hAnsi="Times New Roman" w:cs="Times New Roman"/>
          <w:sz w:val="28"/>
          <w:szCs w:val="28"/>
        </w:rPr>
        <w:t xml:space="preserve"> / S. V. Myamlіn, L. O. Neduzha, A. O. Shvets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xml:space="preserve">. – 2014. – </w:t>
      </w:r>
      <w:r>
        <w:rPr>
          <w:rFonts w:ascii="Times New Roman" w:hAnsi="Times New Roman" w:cs="Times New Roman"/>
          <w:sz w:val="28"/>
          <w:szCs w:val="28"/>
          <w:lang w:val="en-US"/>
        </w:rPr>
        <w:t>Vol.</w:t>
      </w:r>
      <w:r>
        <w:rPr>
          <w:rFonts w:ascii="Times New Roman" w:hAnsi="Times New Roman" w:cs="Times New Roman"/>
          <w:sz w:val="28"/>
          <w:szCs w:val="28"/>
        </w:rPr>
        <w:t xml:space="preserve"> 2 (50). – </w:t>
      </w:r>
      <w:r>
        <w:rPr>
          <w:rFonts w:ascii="Times New Roman" w:hAnsi="Times New Roman" w:cs="Times New Roman"/>
          <w:sz w:val="28"/>
          <w:szCs w:val="28"/>
          <w:lang w:val="en-US"/>
        </w:rPr>
        <w:t>P</w:t>
      </w:r>
      <w:r>
        <w:rPr>
          <w:rFonts w:ascii="Times New Roman" w:hAnsi="Times New Roman" w:cs="Times New Roman"/>
          <w:sz w:val="28"/>
          <w:szCs w:val="28"/>
        </w:rPr>
        <w:t>. 152-163. doi: 10.15802/stp2014/23792.</w:t>
      </w:r>
    </w:p>
    <w:p w14:paraId="1275C0A6"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Myamlіn, S. V. </w:t>
      </w:r>
      <w:r>
        <w:rPr>
          <w:rStyle w:val="fontstyle01"/>
          <w:rFonts w:ascii="Times New Roman" w:hAnsi="Times New Roman" w:cs="Times New Roman"/>
          <w:sz w:val="28"/>
          <w:szCs w:val="28"/>
        </w:rPr>
        <w:t xml:space="preserve">Research </w:t>
      </w:r>
      <w:r>
        <w:rPr>
          <w:rFonts w:ascii="Times New Roman" w:hAnsi="Times New Roman" w:cs="Times New Roman"/>
          <w:sz w:val="28"/>
          <w:szCs w:val="28"/>
        </w:rPr>
        <w:t xml:space="preserve">of Dynamics and Strength of Freight Cars [Doslіdzhennya dinamіki ta mіtsnostі vantazhnikh vagonіv] [Doslidzhennia dynamiky ta mitsnosti vantazhnykh vahoniv] / S. V. Myamlіn, L. O. Neduzha, A. O. Shvets. – D.: «Svіdler A.L.». – 2018. – 257 </w:t>
      </w:r>
      <w:r>
        <w:rPr>
          <w:rFonts w:ascii="Times New Roman" w:hAnsi="Times New Roman" w:cs="Times New Roman"/>
          <w:sz w:val="28"/>
          <w:szCs w:val="28"/>
          <w:lang w:val="en-US"/>
        </w:rPr>
        <w:t>p</w:t>
      </w:r>
      <w:r>
        <w:rPr>
          <w:rFonts w:ascii="Times New Roman" w:hAnsi="Times New Roman" w:cs="Times New Roman"/>
          <w:sz w:val="28"/>
          <w:szCs w:val="28"/>
        </w:rPr>
        <w:t>.</w:t>
      </w:r>
    </w:p>
    <w:p w14:paraId="4A6C664A" w14:textId="77777777" w:rsidR="00136199" w:rsidRPr="005D4C73" w:rsidRDefault="00136199" w:rsidP="008F7408">
      <w:pPr>
        <w:pStyle w:val="a6"/>
        <w:numPr>
          <w:ilvl w:val="0"/>
          <w:numId w:val="2"/>
        </w:numPr>
        <w:spacing w:after="0" w:line="240" w:lineRule="auto"/>
        <w:ind w:left="426" w:hanging="426"/>
        <w:jc w:val="both"/>
        <w:rPr>
          <w:rFonts w:ascii="Times New Roman" w:hAnsi="Times New Roman" w:cs="Times New Roman"/>
          <w:sz w:val="28"/>
          <w:szCs w:val="28"/>
        </w:rPr>
      </w:pPr>
      <w:r w:rsidRPr="00353CBB">
        <w:rPr>
          <w:rFonts w:ascii="Times New Roman" w:hAnsi="Times New Roman" w:cs="Times New Roman"/>
          <w:sz w:val="28"/>
          <w:szCs w:val="28"/>
        </w:rPr>
        <w:t>Myamlin, S. V. Teoreticheskie issledovaniya dinamiki poluvagonov / S. V. Myamlin, L. A. Neduzhaya, A. A. Ten // Zb. nauk. pr. DonІZT. – 2010. – Vip. 24. – S. 143-151.</w:t>
      </w:r>
    </w:p>
    <w:p w14:paraId="3B9CF163" w14:textId="77777777" w:rsidR="008F7408" w:rsidRDefault="006316D0" w:rsidP="008F7408">
      <w:pPr>
        <w:pStyle w:val="a6"/>
        <w:numPr>
          <w:ilvl w:val="0"/>
          <w:numId w:val="2"/>
        </w:numPr>
        <w:spacing w:after="0" w:line="240" w:lineRule="auto"/>
        <w:ind w:left="426" w:hanging="426"/>
        <w:jc w:val="both"/>
        <w:rPr>
          <w:rFonts w:ascii="Times New Roman" w:hAnsi="Times New Roman" w:cs="Times New Roman"/>
          <w:sz w:val="28"/>
          <w:szCs w:val="28"/>
        </w:rPr>
      </w:pPr>
      <w:r w:rsidRPr="005D4C73">
        <w:rPr>
          <w:rFonts w:ascii="Times New Roman" w:hAnsi="Times New Roman" w:cs="Times New Roman"/>
          <w:sz w:val="28"/>
          <w:szCs w:val="28"/>
        </w:rPr>
        <w:t>M</w:t>
      </w:r>
      <w:r w:rsidRPr="00E34DF1">
        <w:rPr>
          <w:rFonts w:ascii="Times New Roman" w:hAnsi="Times New Roman" w:cs="Times New Roman"/>
          <w:sz w:val="28"/>
          <w:szCs w:val="28"/>
        </w:rPr>
        <w:t>yamlіn, S. V.</w:t>
      </w:r>
      <w:r>
        <w:rPr>
          <w:rFonts w:ascii="Times New Roman" w:hAnsi="Times New Roman" w:cs="Times New Roman"/>
          <w:sz w:val="28"/>
          <w:szCs w:val="28"/>
        </w:rPr>
        <w:t xml:space="preserve"> </w:t>
      </w:r>
      <w:r w:rsidRPr="003562BA">
        <w:rPr>
          <w:rFonts w:ascii="Times New Roman" w:hAnsi="Times New Roman" w:cs="Times New Roman"/>
          <w:sz w:val="28"/>
          <w:szCs w:val="28"/>
        </w:rPr>
        <w:t>Tekhnіchniy stan kovzunіv yak odin іz faktorіv vplivu na dinamіku vantazhnikh vagonіv [Tekhnichnyi stan kovzuniv yak odyn iz faktoriv vplyvu na dynamiku vantazhnykh vahoniv]</w:t>
      </w:r>
      <w:r w:rsidRPr="00E34DF1">
        <w:rPr>
          <w:rFonts w:ascii="Times New Roman" w:hAnsi="Times New Roman" w:cs="Times New Roman"/>
          <w:sz w:val="28"/>
          <w:szCs w:val="28"/>
        </w:rPr>
        <w:t xml:space="preserve"> / S. V. Myamlіn, L. O. Neduzha, A. O. Shvets // Zb. nauk. pr. DonІZT. – 2013. – Vip. 35. – S. 65-72.</w:t>
      </w:r>
    </w:p>
    <w:p w14:paraId="0EE527E7"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Neduzha L. O., &amp; Shvets A. A. (2016).</w:t>
      </w:r>
      <w:r>
        <w:rPr>
          <w:rFonts w:ascii="Times New Roman" w:hAnsi="Times New Roman" w:cs="Times New Roman"/>
          <w:sz w:val="28"/>
          <w:szCs w:val="28"/>
          <w:lang w:val="en-US"/>
        </w:rPr>
        <w:t xml:space="preserve"> </w:t>
      </w:r>
      <w:r>
        <w:rPr>
          <w:rFonts w:ascii="Times New Roman" w:hAnsi="Times New Roman" w:cs="Times New Roman"/>
          <w:sz w:val="28"/>
          <w:szCs w:val="28"/>
        </w:rPr>
        <w:t>Vykorystannia suchasnoho paketu prohram pry rozviazanni inzhenernykh zadach na zaliznychnomu transporti [Vikoristannya suchasnogo paketu program pri rozv’yazannі іnzhenernikh zadach na zalіznichnomu transportі]. Lokomotiv-іnform, 5-6,</w:t>
      </w:r>
      <w:r>
        <w:rPr>
          <w:rFonts w:ascii="Times New Roman" w:hAnsi="Times New Roman" w:cs="Times New Roman"/>
          <w:caps/>
          <w:sz w:val="28"/>
          <w:szCs w:val="28"/>
        </w:rPr>
        <w:t xml:space="preserve"> 42-44.</w:t>
      </w:r>
    </w:p>
    <w:p w14:paraId="08388098"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Neduzha, L. O. </w:t>
      </w:r>
      <w:r>
        <w:rPr>
          <w:rFonts w:ascii="Times New Roman" w:hAnsi="Times New Roman" w:cs="Times New Roman"/>
          <w:bCs/>
          <w:sz w:val="28"/>
          <w:szCs w:val="28"/>
        </w:rPr>
        <w:t xml:space="preserve">Theoretical and Experimental Research of Strength Properties of Spine Beam of Freight Cars </w:t>
      </w:r>
      <w:r>
        <w:rPr>
          <w:rFonts w:ascii="Times New Roman" w:hAnsi="Times New Roman" w:cs="Times New Roman"/>
          <w:sz w:val="28"/>
          <w:szCs w:val="28"/>
        </w:rPr>
        <w:t xml:space="preserve">[Teoretychni ta eksperymentalni doslidzhennia mitsnisnykh yakostei khrebtovoi balky vantazhnoho vahona] [Teoretichnі ta eksperimentalnі doslіdzhennya mіtsnіsnikh yakostey khrebtovoї balki vantazhnogo vagona] / L. O. Neduzha, A. O. Shvets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 2018. – Vol. 1 (73). – P. 131–147. doi: 10.15802/stp2018/123457.</w:t>
      </w:r>
    </w:p>
    <w:p w14:paraId="7AA9F91E"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Opredelenie inertsionnykh kharakteristik podvizhnogo sostava pri modelirovanii dinamicheskoy nagruzhennosti </w:t>
      </w:r>
      <w:r>
        <w:rPr>
          <w:rFonts w:ascii="Times New Roman" w:hAnsi="Times New Roman" w:cs="Times New Roman"/>
          <w:sz w:val="28"/>
          <w:szCs w:val="28"/>
          <w:lang w:val="en-US"/>
        </w:rPr>
        <w:t>[</w:t>
      </w:r>
      <w:r>
        <w:rPr>
          <w:rFonts w:ascii="Times New Roman" w:hAnsi="Times New Roman" w:cs="Times New Roman"/>
          <w:sz w:val="28"/>
          <w:szCs w:val="28"/>
        </w:rPr>
        <w:t xml:space="preserve">Definition Specifics of Inertia Moments of Freight Cars </w:t>
      </w:r>
      <w:r>
        <w:rPr>
          <w:rFonts w:ascii="Times New Roman" w:hAnsi="Times New Roman" w:cs="Times New Roman"/>
          <w:sz w:val="28"/>
          <w:szCs w:val="28"/>
        </w:rPr>
        <w:lastRenderedPageBreak/>
        <w:t>Bodies</w:t>
      </w:r>
      <w:r>
        <w:rPr>
          <w:rFonts w:ascii="Times New Roman" w:hAnsi="Times New Roman" w:cs="Times New Roman"/>
          <w:sz w:val="28"/>
          <w:szCs w:val="28"/>
          <w:lang w:val="en-US"/>
        </w:rPr>
        <w:t>]</w:t>
      </w:r>
      <w:r>
        <w:rPr>
          <w:rFonts w:ascii="Times New Roman" w:hAnsi="Times New Roman" w:cs="Times New Roman"/>
          <w:sz w:val="28"/>
          <w:szCs w:val="28"/>
        </w:rPr>
        <w:t xml:space="preserve"> / S. V. Myamlin, L. A. Neduzhaya, A. A. Ten, A. A. Shvets // Zb. nauk. pr. DonІZT. – 2011. – V</w:t>
      </w:r>
      <w:proofErr w:type="spellStart"/>
      <w:r>
        <w:rPr>
          <w:rFonts w:ascii="Times New Roman" w:hAnsi="Times New Roman" w:cs="Times New Roman"/>
          <w:sz w:val="28"/>
          <w:szCs w:val="28"/>
          <w:lang w:val="en-US"/>
        </w:rPr>
        <w:t>ol</w:t>
      </w:r>
      <w:proofErr w:type="spellEnd"/>
      <w:r>
        <w:rPr>
          <w:rFonts w:ascii="Times New Roman" w:hAnsi="Times New Roman" w:cs="Times New Roman"/>
          <w:sz w:val="28"/>
          <w:szCs w:val="28"/>
        </w:rPr>
        <w:t xml:space="preserve">. 25. – </w:t>
      </w:r>
      <w:r>
        <w:rPr>
          <w:rFonts w:ascii="Times New Roman" w:hAnsi="Times New Roman" w:cs="Times New Roman"/>
          <w:sz w:val="28"/>
          <w:szCs w:val="28"/>
          <w:lang w:val="en-US"/>
        </w:rPr>
        <w:t>P</w:t>
      </w:r>
      <w:r>
        <w:rPr>
          <w:rFonts w:ascii="Times New Roman" w:hAnsi="Times New Roman" w:cs="Times New Roman"/>
          <w:sz w:val="28"/>
          <w:szCs w:val="28"/>
        </w:rPr>
        <w:t>. 137-144.</w:t>
      </w:r>
    </w:p>
    <w:p w14:paraId="65C6F30D" w14:textId="77777777" w:rsidR="009655DC" w:rsidRDefault="009655DC" w:rsidP="009655DC">
      <w:pPr>
        <w:pStyle w:val="a6"/>
        <w:numPr>
          <w:ilvl w:val="0"/>
          <w:numId w:val="2"/>
        </w:numPr>
        <w:spacing w:after="0" w:line="240" w:lineRule="auto"/>
        <w:ind w:left="426" w:hanging="426"/>
        <w:jc w:val="both"/>
        <w:rPr>
          <w:rFonts w:ascii="Times New Roman" w:hAnsi="Times New Roman" w:cs="Times New Roman"/>
          <w:sz w:val="28"/>
          <w:szCs w:val="28"/>
        </w:rPr>
      </w:pPr>
      <w:r w:rsidRPr="009655DC">
        <w:rPr>
          <w:rFonts w:ascii="Times New Roman" w:hAnsi="Times New Roman" w:cs="Times New Roman"/>
          <w:sz w:val="28"/>
          <w:szCs w:val="28"/>
        </w:rPr>
        <w:t>Neduzha, L. The Road over Dnipro. Contemporaneity and Prospects</w:t>
      </w:r>
      <w:r w:rsidRPr="009655DC">
        <w:rPr>
          <w:rFonts w:ascii="Times New Roman" w:hAnsi="Times New Roman" w:cs="Times New Roman"/>
          <w:caps/>
          <w:sz w:val="28"/>
          <w:szCs w:val="28"/>
        </w:rPr>
        <w:t xml:space="preserve"> </w:t>
      </w:r>
      <w:r w:rsidRPr="009655DC">
        <w:rPr>
          <w:rFonts w:ascii="Times New Roman" w:hAnsi="Times New Roman" w:cs="Times New Roman"/>
          <w:sz w:val="28"/>
          <w:szCs w:val="28"/>
        </w:rPr>
        <w:t>[Doroga nad Dnіp</w:t>
      </w:r>
      <w:r>
        <w:rPr>
          <w:rFonts w:ascii="Times New Roman" w:hAnsi="Times New Roman" w:cs="Times New Roman"/>
          <w:sz w:val="28"/>
          <w:szCs w:val="28"/>
        </w:rPr>
        <w:t>rom. Suchasnіst ta perspektivi] / L. Neduzha, О. Cherniavska // Vіsnik sertifіkatsії zalіznichnogo transportu. – 2019. – Vol. 1.</w:t>
      </w:r>
      <w:r>
        <w:rPr>
          <w:rFonts w:ascii="Times New Roman" w:hAnsi="Times New Roman" w:cs="Times New Roman"/>
          <w:sz w:val="28"/>
          <w:szCs w:val="28"/>
          <w:lang w:val="en-US"/>
        </w:rPr>
        <w:t xml:space="preserve"> </w:t>
      </w:r>
      <w:r>
        <w:rPr>
          <w:rFonts w:ascii="Times New Roman" w:hAnsi="Times New Roman" w:cs="Times New Roman"/>
          <w:sz w:val="28"/>
          <w:szCs w:val="28"/>
        </w:rPr>
        <w:t>– Р. 28-32.</w:t>
      </w:r>
    </w:p>
    <w:p w14:paraId="1C671D01"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Tatarіnova, V. A. Application of Software Tools in the Research of Vehicles [Zastosuvannya programnikh kompleksіv pri doslіdzhennі stanu transportnikh zasobіv] [Zastosuvannia prohramnykh kompleksiv pry doslidzhenni stanu transportnykh zasobiv] / V. A. Tatarіnova, </w:t>
      </w:r>
      <w:r>
        <w:rPr>
          <w:rFonts w:ascii="Times New Roman" w:hAnsi="Times New Roman" w:cs="Times New Roman"/>
          <w:sz w:val="28"/>
          <w:szCs w:val="28"/>
          <w:lang w:val="en-US"/>
        </w:rPr>
        <w:t>J</w:t>
      </w:r>
      <w:r>
        <w:rPr>
          <w:rFonts w:ascii="Times New Roman" w:hAnsi="Times New Roman" w:cs="Times New Roman"/>
          <w:sz w:val="28"/>
          <w:szCs w:val="28"/>
        </w:rPr>
        <w:t xml:space="preserve">. Kalіvoda, L. O. Neduzha // Vіsnik sertifіkatsії zalіznichnogo transportu. – 2018. – </w:t>
      </w:r>
      <w:r>
        <w:rPr>
          <w:rFonts w:ascii="Times New Roman" w:hAnsi="Times New Roman" w:cs="Times New Roman"/>
          <w:sz w:val="28"/>
          <w:szCs w:val="28"/>
          <w:lang w:val="en-US"/>
        </w:rPr>
        <w:t>Vol</w:t>
      </w:r>
      <w:r>
        <w:rPr>
          <w:rFonts w:ascii="Times New Roman" w:hAnsi="Times New Roman" w:cs="Times New Roman"/>
          <w:sz w:val="28"/>
          <w:szCs w:val="28"/>
        </w:rPr>
        <w:t xml:space="preserve">. 04 (50). – </w:t>
      </w:r>
      <w:r>
        <w:rPr>
          <w:rFonts w:ascii="Times New Roman" w:hAnsi="Times New Roman" w:cs="Times New Roman"/>
          <w:sz w:val="28"/>
          <w:szCs w:val="28"/>
          <w:lang w:val="en-US"/>
        </w:rPr>
        <w:t>P</w:t>
      </w:r>
      <w:r>
        <w:rPr>
          <w:rFonts w:ascii="Times New Roman" w:hAnsi="Times New Roman" w:cs="Times New Roman"/>
          <w:sz w:val="28"/>
          <w:szCs w:val="28"/>
        </w:rPr>
        <w:t>. 82-91.</w:t>
      </w:r>
    </w:p>
    <w:p w14:paraId="3AD07CB1"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Ten, A. A.</w:t>
      </w:r>
      <w:bookmarkStart w:id="7" w:name="_Hlk534885494"/>
      <w:r>
        <w:rPr>
          <w:rFonts w:ascii="Times New Roman" w:hAnsi="Times New Roman" w:cs="Times New Roman"/>
          <w:sz w:val="28"/>
          <w:szCs w:val="28"/>
        </w:rPr>
        <w:t xml:space="preserve"> </w:t>
      </w:r>
      <w:r>
        <w:rPr>
          <w:rFonts w:ascii="Times New Roman" w:hAnsi="Times New Roman" w:cs="Times New Roman"/>
          <w:sz w:val="28"/>
          <w:szCs w:val="28"/>
          <w:shd w:val="clear" w:color="auto" w:fill="FFFFFF"/>
          <w:lang w:val="en-US"/>
        </w:rPr>
        <w:t>Experimental Researching of Dynamic Loading of Low-Sided Car on Long-Range Bogies</w:t>
      </w:r>
      <w:bookmarkEnd w:id="7"/>
      <w:r>
        <w:rPr>
          <w:rFonts w:ascii="Times New Roman" w:hAnsi="Times New Roman" w:cs="Times New Roman"/>
          <w:sz w:val="28"/>
          <w:szCs w:val="28"/>
          <w:lang w:val="en-US"/>
        </w:rPr>
        <w:t xml:space="preserve"> [</w:t>
      </w:r>
      <w:r>
        <w:rPr>
          <w:rFonts w:ascii="Times New Roman" w:hAnsi="Times New Roman" w:cs="Times New Roman"/>
          <w:sz w:val="28"/>
          <w:szCs w:val="28"/>
        </w:rPr>
        <w:t>Eksperimentalnye issledovaniya dinamicheskoy nagruzhennosti poluvagona na perspektivnykh telezhkakh</w:t>
      </w:r>
      <w:r>
        <w:rPr>
          <w:rFonts w:ascii="Times New Roman" w:hAnsi="Times New Roman" w:cs="Times New Roman"/>
          <w:sz w:val="28"/>
          <w:szCs w:val="28"/>
          <w:lang w:val="en-US"/>
        </w:rPr>
        <w:t>]</w:t>
      </w:r>
      <w:r>
        <w:rPr>
          <w:rFonts w:ascii="Times New Roman" w:hAnsi="Times New Roman" w:cs="Times New Roman"/>
          <w:sz w:val="28"/>
          <w:szCs w:val="28"/>
        </w:rPr>
        <w:t xml:space="preserve"> / A. A. Ten, S. V. Myamlin, L. A. Neduzhaya // </w:t>
      </w:r>
      <w:r>
        <w:rPr>
          <w:rFonts w:ascii="Times New Roman" w:hAnsi="Times New Roman" w:cs="Times New Roman"/>
          <w:color w:val="000000"/>
          <w:sz w:val="28"/>
          <w:szCs w:val="28"/>
        </w:rPr>
        <w:t>Car fleet</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Vagonniy park</w:t>
      </w:r>
      <w:r>
        <w:rPr>
          <w:rFonts w:ascii="Times New Roman" w:hAnsi="Times New Roman" w:cs="Times New Roman"/>
          <w:sz w:val="28"/>
          <w:szCs w:val="28"/>
          <w:lang w:val="en-US"/>
        </w:rPr>
        <w:t>]</w:t>
      </w:r>
      <w:r>
        <w:rPr>
          <w:rFonts w:ascii="Times New Roman" w:hAnsi="Times New Roman" w:cs="Times New Roman"/>
          <w:sz w:val="28"/>
          <w:szCs w:val="28"/>
        </w:rPr>
        <w:t xml:space="preserve">. – 2014. – </w:t>
      </w:r>
      <w:r>
        <w:rPr>
          <w:rFonts w:ascii="Times New Roman" w:hAnsi="Times New Roman" w:cs="Times New Roman"/>
          <w:sz w:val="28"/>
          <w:szCs w:val="28"/>
          <w:lang w:val="en-US"/>
        </w:rPr>
        <w:t>Vol.</w:t>
      </w:r>
      <w:r>
        <w:rPr>
          <w:rFonts w:ascii="Times New Roman" w:hAnsi="Times New Roman" w:cs="Times New Roman"/>
          <w:sz w:val="28"/>
          <w:szCs w:val="28"/>
        </w:rPr>
        <w:t xml:space="preserve"> 10. – </w:t>
      </w:r>
      <w:r>
        <w:rPr>
          <w:rFonts w:ascii="Times New Roman" w:hAnsi="Times New Roman" w:cs="Times New Roman"/>
          <w:sz w:val="28"/>
          <w:szCs w:val="28"/>
          <w:lang w:val="en-US"/>
        </w:rPr>
        <w:t>P</w:t>
      </w:r>
      <w:r>
        <w:rPr>
          <w:rFonts w:ascii="Times New Roman" w:hAnsi="Times New Roman" w:cs="Times New Roman"/>
          <w:sz w:val="28"/>
          <w:szCs w:val="28"/>
        </w:rPr>
        <w:t>. 14-18.</w:t>
      </w:r>
    </w:p>
    <w:p w14:paraId="6B4C5728"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Determination of Dynamic Performance of Freight Cars Taking Into Account Technical Condition of Side Bearers / S. Myamlin, L. Neduzha, O. Ten, A. Shvets // </w:t>
      </w:r>
      <w:r>
        <w:rPr>
          <w:rFonts w:ascii="Times New Roman" w:eastAsia="Batang" w:hAnsi="Times New Roman" w:cs="Times New Roman"/>
          <w:sz w:val="28"/>
          <w:szCs w:val="28"/>
          <w:lang w:eastAsia="ko-KR"/>
        </w:rPr>
        <w:t>Science and Transport Progress</w:t>
      </w:r>
      <w:r>
        <w:rPr>
          <w:rFonts w:ascii="Times New Roman" w:eastAsia="Batang" w:hAnsi="Times New Roman" w:cs="Times New Roman"/>
          <w:sz w:val="28"/>
          <w:szCs w:val="28"/>
          <w:lang w:val="en-US" w:eastAsia="ko-KR"/>
        </w:rPr>
        <w:t>.</w:t>
      </w:r>
      <w:r>
        <w:rPr>
          <w:rFonts w:ascii="Times New Roman" w:hAnsi="Times New Roman" w:cs="Times New Roman"/>
          <w:sz w:val="28"/>
          <w:szCs w:val="28"/>
        </w:rPr>
        <w:t xml:space="preserve"> – 2013. – </w:t>
      </w:r>
      <w:r>
        <w:rPr>
          <w:rFonts w:ascii="Times New Roman" w:hAnsi="Times New Roman" w:cs="Times New Roman"/>
          <w:sz w:val="28"/>
          <w:szCs w:val="28"/>
          <w:lang w:val="en-US"/>
        </w:rPr>
        <w:t xml:space="preserve">Vol. </w:t>
      </w:r>
      <w:r>
        <w:rPr>
          <w:rFonts w:ascii="Times New Roman" w:hAnsi="Times New Roman" w:cs="Times New Roman"/>
          <w:sz w:val="28"/>
          <w:szCs w:val="28"/>
        </w:rPr>
        <w:t xml:space="preserve">1 (43). – </w:t>
      </w:r>
      <w:r>
        <w:rPr>
          <w:rFonts w:ascii="Times New Roman" w:hAnsi="Times New Roman" w:cs="Times New Roman"/>
          <w:sz w:val="28"/>
          <w:szCs w:val="28"/>
          <w:lang w:val="en-US"/>
        </w:rPr>
        <w:t>P</w:t>
      </w:r>
      <w:r>
        <w:rPr>
          <w:rFonts w:ascii="Times New Roman" w:hAnsi="Times New Roman" w:cs="Times New Roman"/>
          <w:sz w:val="28"/>
          <w:szCs w:val="28"/>
        </w:rPr>
        <w:t>. 162-169. doi: 10.15802/stp2013/9589.</w:t>
      </w:r>
    </w:p>
    <w:p w14:paraId="6AB896F5" w14:textId="77777777" w:rsidR="008F7408" w:rsidRPr="009655DC"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Kalivoda, J. </w:t>
      </w:r>
      <w:r>
        <w:rPr>
          <w:rFonts w:ascii="Times New Roman" w:hAnsi="Times New Roman" w:cs="Times New Roman"/>
          <w:bCs/>
          <w:sz w:val="28"/>
          <w:szCs w:val="28"/>
        </w:rPr>
        <w:t>Enhancing the Scientific Level of Engineering Training of Railway Transport Professionals</w:t>
      </w:r>
      <w:r>
        <w:rPr>
          <w:rFonts w:ascii="Times New Roman" w:hAnsi="Times New Roman" w:cs="Times New Roman"/>
          <w:sz w:val="28"/>
          <w:szCs w:val="28"/>
        </w:rPr>
        <w:t xml:space="preserve"> / J. Kalivoda, L. O. Neduzha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xml:space="preserve">. – 2017. – </w:t>
      </w:r>
      <w:r>
        <w:rPr>
          <w:rFonts w:ascii="Times New Roman" w:hAnsi="Times New Roman" w:cs="Times New Roman"/>
          <w:sz w:val="28"/>
          <w:szCs w:val="28"/>
          <w:lang w:val="en-US"/>
        </w:rPr>
        <w:t>Vol.</w:t>
      </w:r>
      <w:r>
        <w:rPr>
          <w:rFonts w:ascii="Times New Roman" w:hAnsi="Times New Roman" w:cs="Times New Roman"/>
          <w:sz w:val="28"/>
          <w:szCs w:val="28"/>
        </w:rPr>
        <w:t xml:space="preserve"> 6 (72). – </w:t>
      </w:r>
      <w:r>
        <w:rPr>
          <w:rFonts w:ascii="Times New Roman" w:hAnsi="Times New Roman" w:cs="Times New Roman"/>
          <w:sz w:val="28"/>
          <w:szCs w:val="28"/>
          <w:lang w:val="en-US"/>
        </w:rPr>
        <w:t>P</w:t>
      </w:r>
      <w:r>
        <w:rPr>
          <w:rFonts w:ascii="Times New Roman" w:hAnsi="Times New Roman" w:cs="Times New Roman"/>
          <w:sz w:val="28"/>
          <w:szCs w:val="28"/>
        </w:rPr>
        <w:t>. 128-137. doi: 10.15802/stp2017/119050.</w:t>
      </w:r>
    </w:p>
    <w:p w14:paraId="468437E7" w14:textId="77777777" w:rsidR="009655DC" w:rsidRDefault="009655DC" w:rsidP="008F7408">
      <w:pPr>
        <w:pStyle w:val="a6"/>
        <w:numPr>
          <w:ilvl w:val="0"/>
          <w:numId w:val="2"/>
        </w:numPr>
        <w:spacing w:after="0" w:line="240" w:lineRule="auto"/>
        <w:ind w:left="426" w:hanging="426"/>
        <w:jc w:val="both"/>
        <w:rPr>
          <w:rFonts w:ascii="Times New Roman" w:hAnsi="Times New Roman" w:cs="Times New Roman"/>
          <w:sz w:val="28"/>
          <w:szCs w:val="28"/>
        </w:rPr>
      </w:pPr>
      <w:r w:rsidRPr="002C6C0E">
        <w:rPr>
          <w:rFonts w:ascii="Times New Roman" w:hAnsi="Times New Roman" w:cs="Times New Roman"/>
          <w:sz w:val="28"/>
          <w:szCs w:val="28"/>
        </w:rPr>
        <w:t>Kalivoda, J. Roller rig testing at the Czech technical university</w:t>
      </w:r>
      <w:r w:rsidRPr="002C6C0E">
        <w:rPr>
          <w:rFonts w:ascii="Times New Roman" w:hAnsi="Times New Roman" w:cs="Times New Roman"/>
          <w:sz w:val="28"/>
          <w:szCs w:val="28"/>
          <w:shd w:val="clear" w:color="auto" w:fill="FFFFFF"/>
        </w:rPr>
        <w:t xml:space="preserve"> </w:t>
      </w:r>
      <w:r w:rsidRPr="002C6C0E">
        <w:rPr>
          <w:rFonts w:ascii="Times New Roman" w:hAnsi="Times New Roman" w:cs="Times New Roman"/>
          <w:sz w:val="28"/>
          <w:szCs w:val="28"/>
        </w:rPr>
        <w:t xml:space="preserve">/ J. Kalivoda, P. Bauer // </w:t>
      </w:r>
      <w:r>
        <w:rPr>
          <w:rFonts w:ascii="Times New Roman" w:eastAsia="Batang" w:hAnsi="Times New Roman" w:cs="Times New Roman"/>
          <w:sz w:val="28"/>
          <w:szCs w:val="28"/>
          <w:lang w:eastAsia="ko-KR"/>
        </w:rPr>
        <w:t>Science and Transport Progress</w:t>
      </w:r>
      <w:r w:rsidRPr="002C6C0E">
        <w:rPr>
          <w:rFonts w:ascii="Times New Roman" w:hAnsi="Times New Roman" w:cs="Times New Roman"/>
          <w:caps/>
          <w:sz w:val="28"/>
          <w:szCs w:val="28"/>
        </w:rPr>
        <w:t xml:space="preserve">. – 2016. </w:t>
      </w:r>
      <w:r w:rsidRPr="002C6C0E">
        <w:rPr>
          <w:rFonts w:ascii="Times New Roman" w:hAnsi="Times New Roman" w:cs="Times New Roman"/>
          <w:sz w:val="28"/>
          <w:szCs w:val="28"/>
        </w:rPr>
        <w:t xml:space="preserve">– </w:t>
      </w:r>
      <w:r>
        <w:rPr>
          <w:rFonts w:ascii="Times New Roman" w:hAnsi="Times New Roman" w:cs="Times New Roman"/>
          <w:sz w:val="28"/>
          <w:szCs w:val="28"/>
          <w:lang w:val="en-US"/>
        </w:rPr>
        <w:t xml:space="preserve">Vol. </w:t>
      </w:r>
      <w:r w:rsidRPr="002C6C0E">
        <w:rPr>
          <w:rFonts w:ascii="Times New Roman" w:hAnsi="Times New Roman" w:cs="Times New Roman"/>
          <w:sz w:val="28"/>
          <w:szCs w:val="28"/>
        </w:rPr>
        <w:t xml:space="preserve">4 (64). – </w:t>
      </w:r>
      <w:r>
        <w:rPr>
          <w:rFonts w:ascii="Times New Roman" w:hAnsi="Times New Roman" w:cs="Times New Roman"/>
          <w:sz w:val="28"/>
          <w:szCs w:val="28"/>
          <w:lang w:val="en-US"/>
        </w:rPr>
        <w:t>P</w:t>
      </w:r>
      <w:r w:rsidRPr="002C6C0E">
        <w:rPr>
          <w:rFonts w:ascii="Times New Roman" w:hAnsi="Times New Roman" w:cs="Times New Roman"/>
          <w:caps/>
          <w:sz w:val="28"/>
          <w:szCs w:val="28"/>
        </w:rPr>
        <w:t xml:space="preserve">. 125-133. </w:t>
      </w:r>
      <w:r w:rsidRPr="002C6C0E">
        <w:rPr>
          <w:rFonts w:ascii="Times New Roman" w:hAnsi="Times New Roman" w:cs="Times New Roman"/>
          <w:sz w:val="28"/>
          <w:szCs w:val="28"/>
        </w:rPr>
        <w:t>doi</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shd w:val="clear" w:color="auto" w:fill="FFFFFF"/>
        </w:rPr>
        <w:t>10.15802/stp2016/77994</w:t>
      </w:r>
      <w:r w:rsidRPr="002C6C0E">
        <w:rPr>
          <w:rFonts w:ascii="Times New Roman" w:hAnsi="Times New Roman" w:cs="Times New Roman"/>
          <w:sz w:val="28"/>
          <w:szCs w:val="28"/>
        </w:rPr>
        <w:t>.</w:t>
      </w:r>
    </w:p>
    <w:p w14:paraId="59617F45" w14:textId="77777777" w:rsidR="008F7408" w:rsidRPr="00F50DB3"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Kyryl'chuk, O. </w:t>
      </w:r>
      <w:r w:rsidR="00235F7A" w:rsidRPr="00CB168F">
        <w:rPr>
          <w:rFonts w:ascii="Times New Roman" w:hAnsi="Times New Roman" w:cs="Times New Roman"/>
          <w:sz w:val="28"/>
          <w:szCs w:val="28"/>
          <w:shd w:val="clear" w:color="auto" w:fill="FFFFFF"/>
          <w:lang w:val="en-US"/>
        </w:rPr>
        <w:t>High Speed Stability of a Railway Vehicle Equipped with Independently Rotating Wheels</w:t>
      </w:r>
      <w:r w:rsidR="00235F7A">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noProof/>
          <w:color w:val="000000"/>
          <w:sz w:val="28"/>
        </w:rPr>
        <w:t xml:space="preserve">O. Kyryl’chuk, </w:t>
      </w:r>
      <w:r>
        <w:rPr>
          <w:rFonts w:ascii="Times New Roman" w:hAnsi="Times New Roman" w:cs="Times New Roman"/>
          <w:sz w:val="28"/>
          <w:szCs w:val="28"/>
        </w:rPr>
        <w:t>J. Kalivoda, L. Neduzha // Proc. of 24</w:t>
      </w:r>
      <w:r>
        <w:rPr>
          <w:rFonts w:ascii="Times New Roman" w:hAnsi="Times New Roman" w:cs="Times New Roman"/>
          <w:sz w:val="28"/>
          <w:szCs w:val="28"/>
          <w:vertAlign w:val="superscript"/>
        </w:rPr>
        <w:t>th</w:t>
      </w:r>
      <w:r>
        <w:rPr>
          <w:rFonts w:ascii="Times New Roman" w:hAnsi="Times New Roman" w:cs="Times New Roman"/>
          <w:sz w:val="28"/>
          <w:szCs w:val="28"/>
        </w:rPr>
        <w:t xml:space="preserve"> Intern. Conf. «Еngineering Mechan</w:t>
      </w:r>
      <w:r w:rsidRPr="00F50DB3">
        <w:rPr>
          <w:rFonts w:ascii="Times New Roman" w:hAnsi="Times New Roman" w:cs="Times New Roman"/>
          <w:sz w:val="28"/>
          <w:szCs w:val="28"/>
        </w:rPr>
        <w:t>ics 2018». – P. 473-476. doi: 10.21495/91-8-473.</w:t>
      </w:r>
    </w:p>
    <w:p w14:paraId="0C5C588E" w14:textId="77777777" w:rsidR="008F7408" w:rsidRPr="00F50DB3" w:rsidRDefault="000E780E" w:rsidP="008F7408">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0E780E">
        <w:rPr>
          <w:rFonts w:ascii="Times New Roman" w:hAnsi="Times New Roman" w:cs="Times New Roman"/>
          <w:sz w:val="28"/>
          <w:szCs w:val="28"/>
          <w:lang w:val="en-US"/>
        </w:rPr>
        <w:t>Myamlin</w:t>
      </w:r>
      <w:proofErr w:type="spellEnd"/>
      <w:r w:rsidRPr="000E780E">
        <w:rPr>
          <w:rFonts w:ascii="Times New Roman" w:hAnsi="Times New Roman" w:cs="Times New Roman"/>
          <w:sz w:val="28"/>
          <w:szCs w:val="28"/>
          <w:lang w:val="en-US"/>
        </w:rPr>
        <w:t xml:space="preserve">, S., </w:t>
      </w:r>
      <w:proofErr w:type="spellStart"/>
      <w:r w:rsidRPr="000E780E">
        <w:rPr>
          <w:rFonts w:ascii="Times New Roman" w:hAnsi="Times New Roman" w:cs="Times New Roman"/>
          <w:sz w:val="28"/>
          <w:szCs w:val="28"/>
          <w:lang w:val="en-US"/>
        </w:rPr>
        <w:t>Lunys</w:t>
      </w:r>
      <w:proofErr w:type="spellEnd"/>
      <w:r w:rsidRPr="000E780E">
        <w:rPr>
          <w:rFonts w:ascii="Times New Roman" w:hAnsi="Times New Roman" w:cs="Times New Roman"/>
          <w:sz w:val="28"/>
          <w:szCs w:val="28"/>
          <w:lang w:val="en-US"/>
        </w:rPr>
        <w:t xml:space="preserve">, O., </w:t>
      </w:r>
      <w:proofErr w:type="spellStart"/>
      <w:r w:rsidRPr="000E780E">
        <w:rPr>
          <w:rFonts w:ascii="Times New Roman" w:hAnsi="Times New Roman" w:cs="Times New Roman"/>
          <w:sz w:val="28"/>
          <w:szCs w:val="28"/>
          <w:lang w:val="en-US"/>
        </w:rPr>
        <w:t>Neduzha</w:t>
      </w:r>
      <w:proofErr w:type="spellEnd"/>
      <w:r w:rsidRPr="000E780E">
        <w:rPr>
          <w:rFonts w:ascii="Times New Roman" w:hAnsi="Times New Roman" w:cs="Times New Roman"/>
          <w:sz w:val="28"/>
          <w:szCs w:val="28"/>
          <w:lang w:val="en-US"/>
        </w:rPr>
        <w:t xml:space="preserve">, L., &amp; </w:t>
      </w:r>
      <w:proofErr w:type="spellStart"/>
      <w:r w:rsidRPr="000E780E">
        <w:rPr>
          <w:rFonts w:ascii="Times New Roman" w:hAnsi="Times New Roman" w:cs="Times New Roman"/>
          <w:sz w:val="28"/>
          <w:szCs w:val="28"/>
          <w:lang w:val="en-US"/>
        </w:rPr>
        <w:t>Kyryl’chuk</w:t>
      </w:r>
      <w:proofErr w:type="spellEnd"/>
      <w:r w:rsidRPr="000E780E">
        <w:rPr>
          <w:rFonts w:ascii="Times New Roman" w:hAnsi="Times New Roman" w:cs="Times New Roman"/>
          <w:sz w:val="28"/>
          <w:szCs w:val="28"/>
          <w:lang w:val="en-US"/>
        </w:rPr>
        <w:t xml:space="preserve">, O. (2017). Mathematical Modeling of Dynamic Loading of Cassette Bearings for Freight Cars. </w:t>
      </w:r>
      <w:r w:rsidRPr="000E780E">
        <w:rPr>
          <w:rFonts w:ascii="Times New Roman" w:hAnsi="Times New Roman" w:cs="Times New Roman"/>
          <w:sz w:val="28"/>
          <w:szCs w:val="28"/>
        </w:rPr>
        <w:t>Тransport Means: Proc. of 21st Intern. Scientific Conf., 973-976.</w:t>
      </w:r>
    </w:p>
    <w:p w14:paraId="4DBDF4EF"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Myamlin, S. Estimation of Dynamic Qualities of Freight Wagons on Bogies of a Perspective Model / S. Myamlin, O. Lunys, L. Neduzha // Proc. of </w:t>
      </w:r>
      <w:r>
        <w:rPr>
          <w:rFonts w:ascii="Times New Roman" w:hAnsi="Times New Roman" w:cs="Times New Roman"/>
          <w:bCs/>
          <w:iCs/>
          <w:sz w:val="28"/>
          <w:szCs w:val="28"/>
        </w:rPr>
        <w:t>ІХ</w:t>
      </w:r>
      <w:r>
        <w:rPr>
          <w:rFonts w:ascii="Times New Roman" w:hAnsi="Times New Roman" w:cs="Times New Roman"/>
          <w:sz w:val="28"/>
          <w:szCs w:val="28"/>
        </w:rPr>
        <w:t xml:space="preserve"> Intern. Conf. «Transport Problems». – 2017. – P. 459-469.</w:t>
      </w:r>
    </w:p>
    <w:p w14:paraId="0B6A5B41"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Myamlin, S. Experimental Research of Dynamic Qualities of Freight Cars with Bogies of Different Designs / S. Myamlin, O. Ten, L. Neduzha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xml:space="preserve">. – 2014. – </w:t>
      </w:r>
      <w:r>
        <w:rPr>
          <w:rFonts w:ascii="Times New Roman" w:hAnsi="Times New Roman" w:cs="Times New Roman"/>
          <w:sz w:val="28"/>
          <w:szCs w:val="28"/>
          <w:lang w:val="en-US"/>
        </w:rPr>
        <w:t>Vol.</w:t>
      </w:r>
      <w:r>
        <w:rPr>
          <w:rFonts w:ascii="Times New Roman" w:hAnsi="Times New Roman" w:cs="Times New Roman"/>
          <w:sz w:val="28"/>
          <w:szCs w:val="28"/>
        </w:rPr>
        <w:t xml:space="preserve"> 3 (51). – </w:t>
      </w:r>
      <w:r>
        <w:rPr>
          <w:rFonts w:ascii="Times New Roman" w:hAnsi="Times New Roman" w:cs="Times New Roman"/>
          <w:sz w:val="28"/>
          <w:szCs w:val="28"/>
          <w:lang w:val="en-US"/>
        </w:rPr>
        <w:t>P</w:t>
      </w:r>
      <w:r>
        <w:rPr>
          <w:rFonts w:ascii="Times New Roman" w:hAnsi="Times New Roman" w:cs="Times New Roman"/>
          <w:sz w:val="28"/>
          <w:szCs w:val="28"/>
        </w:rPr>
        <w:t>. 136-145. doi: 10.15802/stp2014/25921.</w:t>
      </w:r>
    </w:p>
    <w:p w14:paraId="0A3B8BB5" w14:textId="77777777" w:rsidR="008F7408" w:rsidRDefault="00F2328C" w:rsidP="008F7408">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454F00">
        <w:rPr>
          <w:rFonts w:ascii="Times New Roman" w:hAnsi="Times New Roman" w:cs="Times New Roman"/>
          <w:sz w:val="28"/>
          <w:szCs w:val="28"/>
        </w:rPr>
        <w:t>Myamlіn</w:t>
      </w:r>
      <w:proofErr w:type="spellEnd"/>
      <w:r w:rsidRPr="00454F00">
        <w:rPr>
          <w:rFonts w:ascii="Times New Roman" w:hAnsi="Times New Roman" w:cs="Times New Roman"/>
          <w:sz w:val="28"/>
          <w:szCs w:val="28"/>
        </w:rPr>
        <w:t xml:space="preserve">, S. V. </w:t>
      </w:r>
      <w:proofErr w:type="spellStart"/>
      <w:r w:rsidRPr="00454F00">
        <w:rPr>
          <w:rFonts w:ascii="Times New Roman" w:hAnsi="Times New Roman" w:cs="Times New Roman"/>
          <w:sz w:val="28"/>
          <w:szCs w:val="28"/>
          <w:shd w:val="clear" w:color="auto" w:fill="FFFFFF"/>
        </w:rPr>
        <w:t>Role</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of</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Student’s</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Science</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in</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Forming</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of</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Technical</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Engineer’s</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Ideology</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Rol</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studentskoї</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nauki</w:t>
      </w:r>
      <w:proofErr w:type="spellEnd"/>
      <w:r w:rsidRPr="00454F00">
        <w:rPr>
          <w:rFonts w:ascii="Times New Roman" w:hAnsi="Times New Roman" w:cs="Times New Roman"/>
          <w:sz w:val="28"/>
          <w:szCs w:val="28"/>
        </w:rPr>
        <w:t xml:space="preserve"> u </w:t>
      </w:r>
      <w:proofErr w:type="spellStart"/>
      <w:r w:rsidRPr="00454F00">
        <w:rPr>
          <w:rFonts w:ascii="Times New Roman" w:hAnsi="Times New Roman" w:cs="Times New Roman"/>
          <w:sz w:val="28"/>
          <w:szCs w:val="28"/>
        </w:rPr>
        <w:t>formuvannі</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svіtoglyadu</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іnzhenera-mekhanіka</w:t>
      </w:r>
      <w:proofErr w:type="spellEnd"/>
      <w:r w:rsidRPr="00454F00">
        <w:rPr>
          <w:rFonts w:ascii="Times New Roman" w:hAnsi="Times New Roman" w:cs="Times New Roman"/>
          <w:sz w:val="28"/>
          <w:szCs w:val="28"/>
        </w:rPr>
        <w:t>] [</w:t>
      </w:r>
      <w:proofErr w:type="spellStart"/>
      <w:r w:rsidRPr="00454F00">
        <w:rPr>
          <w:rFonts w:ascii="Times New Roman" w:hAnsi="Times New Roman" w:cs="Times New Roman"/>
          <w:sz w:val="28"/>
          <w:szCs w:val="28"/>
        </w:rPr>
        <w:t>Rol</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studentskoi</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nauky</w:t>
      </w:r>
      <w:proofErr w:type="spellEnd"/>
      <w:r w:rsidRPr="00454F00">
        <w:rPr>
          <w:rFonts w:ascii="Times New Roman" w:hAnsi="Times New Roman" w:cs="Times New Roman"/>
          <w:sz w:val="28"/>
          <w:szCs w:val="28"/>
        </w:rPr>
        <w:t xml:space="preserve"> u </w:t>
      </w:r>
      <w:proofErr w:type="spellStart"/>
      <w:r w:rsidRPr="00454F00">
        <w:rPr>
          <w:rFonts w:ascii="Times New Roman" w:hAnsi="Times New Roman" w:cs="Times New Roman"/>
          <w:sz w:val="28"/>
          <w:szCs w:val="28"/>
        </w:rPr>
        <w:t>formuvanni</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svitohliadu</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inzhenera-mekhanika</w:t>
      </w:r>
      <w:proofErr w:type="spellEnd"/>
      <w:r w:rsidRPr="00454F00">
        <w:rPr>
          <w:rFonts w:ascii="Times New Roman" w:hAnsi="Times New Roman" w:cs="Times New Roman"/>
          <w:sz w:val="28"/>
          <w:szCs w:val="28"/>
        </w:rPr>
        <w:t xml:space="preserve">] / S. V. </w:t>
      </w:r>
      <w:proofErr w:type="spellStart"/>
      <w:r w:rsidRPr="00454F00">
        <w:rPr>
          <w:rFonts w:ascii="Times New Roman" w:hAnsi="Times New Roman" w:cs="Times New Roman"/>
          <w:sz w:val="28"/>
          <w:szCs w:val="28"/>
        </w:rPr>
        <w:t>Myamlіn</w:t>
      </w:r>
      <w:proofErr w:type="spellEnd"/>
      <w:r w:rsidRPr="00454F00">
        <w:rPr>
          <w:rFonts w:ascii="Times New Roman" w:hAnsi="Times New Roman" w:cs="Times New Roman"/>
          <w:sz w:val="28"/>
          <w:szCs w:val="28"/>
        </w:rPr>
        <w:t xml:space="preserve">, L. O. </w:t>
      </w:r>
      <w:proofErr w:type="spellStart"/>
      <w:r w:rsidRPr="00454F00">
        <w:rPr>
          <w:rFonts w:ascii="Times New Roman" w:hAnsi="Times New Roman" w:cs="Times New Roman"/>
          <w:sz w:val="28"/>
          <w:szCs w:val="28"/>
        </w:rPr>
        <w:t>Neduzha</w:t>
      </w:r>
      <w:proofErr w:type="spellEnd"/>
      <w:r w:rsidRPr="00454F00">
        <w:rPr>
          <w:rFonts w:ascii="Times New Roman" w:hAnsi="Times New Roman" w:cs="Times New Roman"/>
          <w:sz w:val="28"/>
          <w:szCs w:val="28"/>
        </w:rPr>
        <w:t xml:space="preserve"> // </w:t>
      </w:r>
      <w:proofErr w:type="spellStart"/>
      <w:r w:rsidRPr="00454F00">
        <w:rPr>
          <w:rFonts w:ascii="Times New Roman" w:hAnsi="Times New Roman" w:cs="Times New Roman"/>
          <w:sz w:val="28"/>
          <w:szCs w:val="28"/>
        </w:rPr>
        <w:t>Lokomotiv-іnform</w:t>
      </w:r>
      <w:proofErr w:type="spellEnd"/>
      <w:r w:rsidRPr="00454F00">
        <w:rPr>
          <w:rFonts w:ascii="Times New Roman" w:hAnsi="Times New Roman" w:cs="Times New Roman"/>
          <w:sz w:val="28"/>
          <w:szCs w:val="28"/>
        </w:rPr>
        <w:t xml:space="preserve">. – 2015. – </w:t>
      </w:r>
      <w:r w:rsidRPr="00454F00">
        <w:rPr>
          <w:rFonts w:ascii="Times New Roman" w:hAnsi="Times New Roman" w:cs="Times New Roman"/>
          <w:sz w:val="28"/>
          <w:szCs w:val="28"/>
          <w:lang w:val="en-US"/>
        </w:rPr>
        <w:t>Vol.</w:t>
      </w:r>
      <w:r w:rsidRPr="00454F00">
        <w:rPr>
          <w:rFonts w:ascii="Times New Roman" w:hAnsi="Times New Roman" w:cs="Times New Roman"/>
          <w:sz w:val="28"/>
          <w:szCs w:val="28"/>
        </w:rPr>
        <w:t xml:space="preserve"> 1-2. – </w:t>
      </w:r>
      <w:r w:rsidRPr="00454F00">
        <w:rPr>
          <w:rFonts w:ascii="Times New Roman" w:hAnsi="Times New Roman" w:cs="Times New Roman"/>
          <w:sz w:val="28"/>
          <w:szCs w:val="28"/>
          <w:lang w:val="en-US"/>
        </w:rPr>
        <w:t>P</w:t>
      </w:r>
      <w:r w:rsidRPr="00454F00">
        <w:rPr>
          <w:rFonts w:ascii="Times New Roman" w:hAnsi="Times New Roman" w:cs="Times New Roman"/>
          <w:sz w:val="28"/>
          <w:szCs w:val="28"/>
        </w:rPr>
        <w:t>. 55-57.</w:t>
      </w:r>
    </w:p>
    <w:p w14:paraId="296B4FFC"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noProof/>
          <w:sz w:val="28"/>
          <w:szCs w:val="28"/>
        </w:rPr>
        <w:t xml:space="preserve">Myamlin, S. </w:t>
      </w:r>
      <w:r>
        <w:rPr>
          <w:rFonts w:ascii="Times New Roman" w:hAnsi="Times New Roman" w:cs="Times New Roman"/>
          <w:kern w:val="36"/>
          <w:sz w:val="28"/>
          <w:szCs w:val="28"/>
        </w:rPr>
        <w:t xml:space="preserve">Testing of Railway Vehicles Using Roller Rigs </w:t>
      </w:r>
      <w:r>
        <w:rPr>
          <w:rFonts w:ascii="Times New Roman" w:hAnsi="Times New Roman" w:cs="Times New Roman"/>
          <w:sz w:val="28"/>
          <w:szCs w:val="28"/>
        </w:rPr>
        <w:t xml:space="preserve">/ S. Myamlin, J. Kalivoda, L. Neduzha // </w:t>
      </w:r>
      <w:r>
        <w:rPr>
          <w:rFonts w:ascii="Times New Roman" w:hAnsi="Times New Roman" w:cs="Times New Roman"/>
          <w:bCs/>
          <w:iCs/>
          <w:sz w:val="28"/>
          <w:szCs w:val="28"/>
        </w:rPr>
        <w:t xml:space="preserve">Proc. of </w:t>
      </w:r>
      <w:r>
        <w:rPr>
          <w:rFonts w:ascii="Times New Roman" w:hAnsi="Times New Roman" w:cs="Times New Roman"/>
          <w:sz w:val="28"/>
          <w:szCs w:val="28"/>
        </w:rPr>
        <w:t>10</w:t>
      </w:r>
      <w:r>
        <w:rPr>
          <w:rFonts w:ascii="Times New Roman" w:hAnsi="Times New Roman" w:cs="Times New Roman"/>
          <w:sz w:val="28"/>
          <w:szCs w:val="28"/>
          <w:vertAlign w:val="superscript"/>
        </w:rPr>
        <w:t>th</w:t>
      </w:r>
      <w:r>
        <w:rPr>
          <w:rFonts w:ascii="Times New Roman" w:hAnsi="Times New Roman" w:cs="Times New Roman"/>
          <w:sz w:val="28"/>
          <w:szCs w:val="28"/>
        </w:rPr>
        <w:t xml:space="preserve"> Intern. Scientific Conf. «Transbaltica 2017». Procedia Engineering. – 2017. – Vol. 187. </w:t>
      </w:r>
      <w:r>
        <w:rPr>
          <w:rFonts w:ascii="Times New Roman" w:hAnsi="Times New Roman" w:cs="Times New Roman"/>
          <w:iCs/>
          <w:sz w:val="28"/>
          <w:szCs w:val="28"/>
        </w:rPr>
        <w:t>– Р. 688-695.</w:t>
      </w:r>
      <w:r>
        <w:rPr>
          <w:rFonts w:ascii="Times New Roman" w:hAnsi="Times New Roman" w:cs="Times New Roman"/>
          <w:noProof/>
          <w:sz w:val="28"/>
          <w:szCs w:val="28"/>
        </w:rPr>
        <w:t xml:space="preserve"> </w:t>
      </w:r>
      <w:r>
        <w:rPr>
          <w:rFonts w:ascii="Times New Roman" w:hAnsi="Times New Roman" w:cs="Times New Roman"/>
          <w:sz w:val="28"/>
          <w:szCs w:val="28"/>
        </w:rPr>
        <w:t>doi:</w:t>
      </w:r>
      <w:r>
        <w:rPr>
          <w:rStyle w:val="apple-converted-space"/>
          <w:rFonts w:ascii="Times New Roman" w:hAnsi="Times New Roman" w:cs="Times New Roman"/>
          <w:sz w:val="28"/>
          <w:szCs w:val="28"/>
        </w:rPr>
        <w:t xml:space="preserve"> </w:t>
      </w:r>
      <w:r>
        <w:rPr>
          <w:rFonts w:ascii="Times New Roman" w:hAnsi="Times New Roman" w:cs="Times New Roman"/>
          <w:sz w:val="28"/>
          <w:szCs w:val="28"/>
        </w:rPr>
        <w:t>10.1016/j.proeng.2017.04.439</w:t>
      </w:r>
      <w:r>
        <w:rPr>
          <w:rFonts w:ascii="Times New Roman" w:hAnsi="Times New Roman" w:cs="Times New Roman"/>
          <w:noProof/>
          <w:sz w:val="28"/>
          <w:szCs w:val="28"/>
        </w:rPr>
        <w:t>.</w:t>
      </w:r>
    </w:p>
    <w:p w14:paraId="14E836FD"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Neduzha, L. О. </w:t>
      </w:r>
      <w:bookmarkStart w:id="8" w:name="_Hlk517335360"/>
      <w:r>
        <w:rPr>
          <w:rFonts w:ascii="Times New Roman" w:hAnsi="Times New Roman" w:cs="Times New Roman"/>
          <w:sz w:val="28"/>
          <w:szCs w:val="28"/>
        </w:rPr>
        <w:t>Application of APM WinMachine software for design and calculations in mechanical engineering</w:t>
      </w:r>
      <w:bookmarkEnd w:id="8"/>
      <w:r>
        <w:rPr>
          <w:rFonts w:ascii="Times New Roman" w:hAnsi="Times New Roman" w:cs="Times New Roman"/>
          <w:sz w:val="28"/>
          <w:szCs w:val="28"/>
        </w:rPr>
        <w:t xml:space="preserve"> / L. О. Neduzha, А. О. Shvets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 2016. – Vol. 2 (62). – P. 129</w:t>
      </w:r>
      <w:r>
        <w:rPr>
          <w:rFonts w:ascii="Times New Roman" w:hAnsi="Times New Roman" w:cs="Times New Roman"/>
          <w:sz w:val="28"/>
          <w:szCs w:val="28"/>
          <w:lang w:val="en-US"/>
        </w:rPr>
        <w:t>-</w:t>
      </w:r>
      <w:r>
        <w:rPr>
          <w:rFonts w:ascii="Times New Roman" w:hAnsi="Times New Roman" w:cs="Times New Roman"/>
          <w:sz w:val="28"/>
          <w:szCs w:val="28"/>
        </w:rPr>
        <w:t>147. doi 10.15802/stp2016/67328.</w:t>
      </w:r>
    </w:p>
    <w:p w14:paraId="2B92437B"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lastRenderedPageBreak/>
        <w:t>Research of Friction Indices Influence on the Freight Car Dynamics / S. Myamlin, L. Neduzha, O. Ten, A. Shvets // TEKA Commission of Motorization and Power Industry in Agriculture. – 2013. – Vol. 13, No 4. – P. 159-166.</w:t>
      </w:r>
    </w:p>
    <w:p w14:paraId="253388AC" w14:textId="77777777" w:rsidR="00A92DC3" w:rsidRPr="003972D4" w:rsidRDefault="00A92DC3" w:rsidP="003972D4">
      <w:pPr>
        <w:pStyle w:val="a6"/>
        <w:numPr>
          <w:ilvl w:val="0"/>
          <w:numId w:val="2"/>
        </w:numPr>
        <w:spacing w:after="0" w:line="240" w:lineRule="auto"/>
        <w:ind w:left="426" w:hanging="426"/>
        <w:jc w:val="both"/>
        <w:rPr>
          <w:rFonts w:ascii="Times New Roman" w:hAnsi="Times New Roman" w:cs="Times New Roman"/>
          <w:sz w:val="28"/>
          <w:szCs w:val="28"/>
        </w:rPr>
      </w:pPr>
      <w:r w:rsidRPr="003972D4">
        <w:rPr>
          <w:rFonts w:ascii="Times New Roman" w:hAnsi="Times New Roman" w:cs="Times New Roman"/>
          <w:sz w:val="28"/>
          <w:szCs w:val="28"/>
        </w:rPr>
        <w:t xml:space="preserve">Neduzha, L. </w:t>
      </w:r>
      <w:r w:rsidRPr="003972D4">
        <w:rPr>
          <w:rFonts w:ascii="Times New Roman" w:hAnsi="Times New Roman" w:cs="Times New Roman"/>
          <w:spacing w:val="-2"/>
          <w:sz w:val="28"/>
          <w:szCs w:val="28"/>
        </w:rPr>
        <w:t>Electric Locomotives</w:t>
      </w:r>
      <w:r w:rsidRPr="003972D4">
        <w:rPr>
          <w:rFonts w:ascii="Times New Roman" w:hAnsi="Times New Roman" w:cs="Times New Roman"/>
          <w:sz w:val="28"/>
          <w:szCs w:val="28"/>
        </w:rPr>
        <w:t xml:space="preserve"> for Ukraine Railways [Vіtchiznyanі elektrovozi dlya zalіznits Ukraїni] // L. Neduzha, O. Botin, O. Cherniavska // Vіsnik sertifіkatsії zalіznichnogo transportu. – 2019. – </w:t>
      </w:r>
      <w:r w:rsidRPr="003972D4">
        <w:rPr>
          <w:rFonts w:ascii="Times New Roman" w:hAnsi="Times New Roman" w:cs="Times New Roman"/>
          <w:sz w:val="28"/>
          <w:szCs w:val="28"/>
          <w:lang w:val="en-US"/>
        </w:rPr>
        <w:t>Vol</w:t>
      </w:r>
      <w:r w:rsidRPr="003972D4">
        <w:rPr>
          <w:rFonts w:ascii="Times New Roman" w:hAnsi="Times New Roman" w:cs="Times New Roman"/>
          <w:sz w:val="28"/>
          <w:szCs w:val="28"/>
        </w:rPr>
        <w:t xml:space="preserve">. 1. – </w:t>
      </w:r>
      <w:r w:rsidRPr="003972D4">
        <w:rPr>
          <w:rFonts w:ascii="Times New Roman" w:hAnsi="Times New Roman" w:cs="Times New Roman"/>
          <w:sz w:val="28"/>
          <w:szCs w:val="28"/>
          <w:lang w:val="en-US"/>
        </w:rPr>
        <w:t>P</w:t>
      </w:r>
      <w:r w:rsidRPr="003972D4">
        <w:rPr>
          <w:rFonts w:ascii="Times New Roman" w:hAnsi="Times New Roman" w:cs="Times New Roman"/>
          <w:sz w:val="28"/>
          <w:szCs w:val="28"/>
        </w:rPr>
        <w:t>. 22-27.</w:t>
      </w:r>
    </w:p>
    <w:p w14:paraId="450EF0CC" w14:textId="51385409" w:rsidR="008F7408" w:rsidRPr="009703F7" w:rsidRDefault="00BB578D" w:rsidP="008F7408">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BB578D">
        <w:rPr>
          <w:rFonts w:ascii="Times New Roman" w:hAnsi="Times New Roman" w:cs="Times New Roman"/>
          <w:sz w:val="28"/>
          <w:szCs w:val="28"/>
          <w:lang w:val="en-US"/>
        </w:rPr>
        <w:t>Myamlin</w:t>
      </w:r>
      <w:proofErr w:type="spellEnd"/>
      <w:r w:rsidRPr="00BB578D">
        <w:rPr>
          <w:rFonts w:ascii="Times New Roman" w:hAnsi="Times New Roman" w:cs="Times New Roman"/>
          <w:sz w:val="28"/>
          <w:szCs w:val="28"/>
          <w:lang w:val="en-US"/>
        </w:rPr>
        <w:t xml:space="preserve">, S., </w:t>
      </w:r>
      <w:proofErr w:type="spellStart"/>
      <w:r w:rsidRPr="00BB578D">
        <w:rPr>
          <w:rFonts w:ascii="Times New Roman" w:hAnsi="Times New Roman" w:cs="Times New Roman"/>
          <w:sz w:val="28"/>
          <w:szCs w:val="28"/>
          <w:lang w:val="en-US"/>
        </w:rPr>
        <w:t>Neduzha</w:t>
      </w:r>
      <w:proofErr w:type="spellEnd"/>
      <w:r w:rsidRPr="00BB578D">
        <w:rPr>
          <w:rFonts w:ascii="Times New Roman" w:hAnsi="Times New Roman" w:cs="Times New Roman"/>
          <w:sz w:val="28"/>
          <w:szCs w:val="28"/>
          <w:lang w:val="en-US"/>
        </w:rPr>
        <w:t xml:space="preserve">, L., Ten, O., &amp; Shvets, A. (2010). Spatial Vibration of Cargo Cars in Computer Model-ling with the Account of Their Inertia Properties. </w:t>
      </w:r>
      <w:proofErr w:type="spellStart"/>
      <w:r w:rsidRPr="00BB578D">
        <w:rPr>
          <w:rFonts w:ascii="Times New Roman" w:hAnsi="Times New Roman" w:cs="Times New Roman"/>
          <w:i/>
          <w:iCs/>
          <w:sz w:val="28"/>
          <w:szCs w:val="28"/>
          <w:lang w:val="en-US"/>
        </w:rPr>
        <w:t>Mechanika</w:t>
      </w:r>
      <w:proofErr w:type="spellEnd"/>
      <w:r w:rsidRPr="00BB578D">
        <w:rPr>
          <w:rFonts w:ascii="Times New Roman" w:hAnsi="Times New Roman" w:cs="Times New Roman"/>
          <w:i/>
          <w:iCs/>
          <w:sz w:val="28"/>
          <w:szCs w:val="28"/>
          <w:lang w:val="en-US"/>
        </w:rPr>
        <w:t xml:space="preserve"> 2010: Proc. of 15th Intern. Conf., </w:t>
      </w:r>
      <w:r w:rsidRPr="00BB578D">
        <w:rPr>
          <w:rFonts w:ascii="Times New Roman" w:hAnsi="Times New Roman" w:cs="Times New Roman"/>
          <w:sz w:val="28"/>
          <w:szCs w:val="28"/>
          <w:lang w:val="en-US"/>
        </w:rPr>
        <w:t>325-328.</w:t>
      </w:r>
    </w:p>
    <w:p w14:paraId="3A567B60" w14:textId="68854AC5" w:rsidR="00942734" w:rsidRPr="009703F7" w:rsidRDefault="00942734" w:rsidP="009703F7">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9703F7">
        <w:rPr>
          <w:rFonts w:ascii="Times New Roman" w:hAnsi="Times New Roman" w:cs="Times New Roman"/>
          <w:sz w:val="28"/>
          <w:szCs w:val="28"/>
          <w:lang w:val="en-US"/>
        </w:rPr>
        <w:t>Myamlin</w:t>
      </w:r>
      <w:proofErr w:type="spellEnd"/>
      <w:r w:rsidRPr="009703F7">
        <w:rPr>
          <w:rFonts w:ascii="Times New Roman" w:hAnsi="Times New Roman" w:cs="Times New Roman"/>
          <w:sz w:val="28"/>
          <w:szCs w:val="28"/>
          <w:lang w:val="en-US"/>
        </w:rPr>
        <w:t xml:space="preserve"> S.V., </w:t>
      </w:r>
      <w:proofErr w:type="spellStart"/>
      <w:r w:rsidRPr="009703F7">
        <w:rPr>
          <w:rFonts w:ascii="Times New Roman" w:hAnsi="Times New Roman" w:cs="Times New Roman"/>
          <w:sz w:val="28"/>
          <w:szCs w:val="28"/>
          <w:lang w:val="en-US"/>
        </w:rPr>
        <w:t>Neduzhaya</w:t>
      </w:r>
      <w:proofErr w:type="spellEnd"/>
      <w:r w:rsidRPr="009703F7">
        <w:rPr>
          <w:rFonts w:ascii="Times New Roman" w:hAnsi="Times New Roman" w:cs="Times New Roman"/>
          <w:sz w:val="28"/>
          <w:szCs w:val="28"/>
          <w:lang w:val="en-US"/>
        </w:rPr>
        <w:t xml:space="preserve"> L.A., Ten A.A. </w:t>
      </w:r>
      <w:proofErr w:type="spellStart"/>
      <w:r w:rsidRPr="009703F7">
        <w:rPr>
          <w:rFonts w:ascii="Times New Roman" w:hAnsi="Times New Roman" w:cs="Times New Roman"/>
          <w:sz w:val="28"/>
          <w:szCs w:val="28"/>
          <w:lang w:val="en-US"/>
        </w:rPr>
        <w:t>Teoreticheskiye</w:t>
      </w:r>
      <w:proofErr w:type="spellEnd"/>
      <w:r w:rsidRPr="009703F7">
        <w:rPr>
          <w:rFonts w:ascii="Times New Roman" w:hAnsi="Times New Roman" w:cs="Times New Roman"/>
          <w:sz w:val="28"/>
          <w:szCs w:val="28"/>
          <w:lang w:val="en-US"/>
        </w:rPr>
        <w:t xml:space="preserve"> </w:t>
      </w:r>
      <w:proofErr w:type="spellStart"/>
      <w:r w:rsidRPr="009703F7">
        <w:rPr>
          <w:rFonts w:ascii="Times New Roman" w:hAnsi="Times New Roman" w:cs="Times New Roman"/>
          <w:sz w:val="28"/>
          <w:szCs w:val="28"/>
          <w:lang w:val="en-US"/>
        </w:rPr>
        <w:t>issledovaniya</w:t>
      </w:r>
      <w:proofErr w:type="spellEnd"/>
      <w:r w:rsidRPr="009703F7">
        <w:rPr>
          <w:rFonts w:ascii="Times New Roman" w:hAnsi="Times New Roman" w:cs="Times New Roman"/>
          <w:sz w:val="28"/>
          <w:szCs w:val="28"/>
          <w:lang w:val="en-US"/>
        </w:rPr>
        <w:t xml:space="preserve"> </w:t>
      </w:r>
      <w:proofErr w:type="spellStart"/>
      <w:r w:rsidRPr="009703F7">
        <w:rPr>
          <w:rFonts w:ascii="Times New Roman" w:hAnsi="Times New Roman" w:cs="Times New Roman"/>
          <w:sz w:val="28"/>
          <w:szCs w:val="28"/>
          <w:lang w:val="en-US"/>
        </w:rPr>
        <w:t>dinamiki</w:t>
      </w:r>
      <w:proofErr w:type="spellEnd"/>
      <w:r w:rsidRPr="009703F7">
        <w:rPr>
          <w:rFonts w:ascii="Times New Roman" w:hAnsi="Times New Roman" w:cs="Times New Roman"/>
          <w:sz w:val="28"/>
          <w:szCs w:val="28"/>
          <w:lang w:val="en-US"/>
        </w:rPr>
        <w:t xml:space="preserve"> </w:t>
      </w:r>
      <w:proofErr w:type="spellStart"/>
      <w:r w:rsidRPr="009703F7">
        <w:rPr>
          <w:rFonts w:ascii="Times New Roman" w:hAnsi="Times New Roman" w:cs="Times New Roman"/>
          <w:sz w:val="28"/>
          <w:szCs w:val="28"/>
          <w:lang w:val="en-US"/>
        </w:rPr>
        <w:t>poluvagonov</w:t>
      </w:r>
      <w:proofErr w:type="spellEnd"/>
      <w:r w:rsidRPr="009703F7">
        <w:rPr>
          <w:rFonts w:ascii="Times New Roman" w:hAnsi="Times New Roman" w:cs="Times New Roman"/>
          <w:sz w:val="28"/>
          <w:szCs w:val="28"/>
          <w:lang w:val="en-US"/>
        </w:rPr>
        <w:t xml:space="preserve"> [Theoretical studies of the open car dynamics]. </w:t>
      </w:r>
      <w:proofErr w:type="spellStart"/>
      <w:r w:rsidRPr="009703F7">
        <w:rPr>
          <w:rFonts w:ascii="Times New Roman" w:hAnsi="Times New Roman" w:cs="Times New Roman"/>
          <w:sz w:val="28"/>
          <w:szCs w:val="28"/>
          <w:lang w:val="en-US"/>
        </w:rPr>
        <w:t>Zb</w:t>
      </w:r>
      <w:proofErr w:type="spellEnd"/>
      <w:r w:rsidRPr="009703F7">
        <w:rPr>
          <w:rFonts w:ascii="Times New Roman" w:hAnsi="Times New Roman" w:cs="Times New Roman"/>
          <w:sz w:val="28"/>
          <w:szCs w:val="28"/>
        </w:rPr>
        <w:t>і</w:t>
      </w:r>
      <w:proofErr w:type="spellStart"/>
      <w:r w:rsidRPr="009703F7">
        <w:rPr>
          <w:rFonts w:ascii="Times New Roman" w:hAnsi="Times New Roman" w:cs="Times New Roman"/>
          <w:sz w:val="28"/>
          <w:szCs w:val="28"/>
          <w:lang w:val="en-US"/>
        </w:rPr>
        <w:t>rnyk</w:t>
      </w:r>
      <w:proofErr w:type="spellEnd"/>
      <w:r w:rsidRPr="009703F7">
        <w:rPr>
          <w:rFonts w:ascii="Times New Roman" w:hAnsi="Times New Roman" w:cs="Times New Roman"/>
          <w:sz w:val="28"/>
          <w:szCs w:val="28"/>
          <w:lang w:val="en-US"/>
        </w:rPr>
        <w:t xml:space="preserve"> </w:t>
      </w:r>
      <w:proofErr w:type="spellStart"/>
      <w:r w:rsidRPr="009703F7">
        <w:rPr>
          <w:rFonts w:ascii="Times New Roman" w:hAnsi="Times New Roman" w:cs="Times New Roman"/>
          <w:sz w:val="28"/>
          <w:szCs w:val="28"/>
          <w:lang w:val="en-US"/>
        </w:rPr>
        <w:t>naukovykh</w:t>
      </w:r>
      <w:proofErr w:type="spellEnd"/>
      <w:r w:rsidRPr="009703F7">
        <w:rPr>
          <w:rFonts w:ascii="Times New Roman" w:hAnsi="Times New Roman" w:cs="Times New Roman"/>
          <w:sz w:val="28"/>
          <w:szCs w:val="28"/>
          <w:lang w:val="en-US"/>
        </w:rPr>
        <w:t xml:space="preserve"> prats </w:t>
      </w:r>
      <w:proofErr w:type="spellStart"/>
      <w:r w:rsidRPr="009703F7">
        <w:rPr>
          <w:rFonts w:ascii="Times New Roman" w:hAnsi="Times New Roman" w:cs="Times New Roman"/>
          <w:sz w:val="28"/>
          <w:szCs w:val="28"/>
          <w:lang w:val="en-US"/>
        </w:rPr>
        <w:t>Donetskoho</w:t>
      </w:r>
      <w:proofErr w:type="spellEnd"/>
      <w:r w:rsidRPr="009703F7">
        <w:rPr>
          <w:rFonts w:ascii="Times New Roman" w:hAnsi="Times New Roman" w:cs="Times New Roman"/>
          <w:sz w:val="28"/>
          <w:szCs w:val="28"/>
          <w:lang w:val="en-US"/>
        </w:rPr>
        <w:t xml:space="preserve"> </w:t>
      </w:r>
      <w:proofErr w:type="spellStart"/>
      <w:r w:rsidRPr="009703F7">
        <w:rPr>
          <w:rFonts w:ascii="Times New Roman" w:hAnsi="Times New Roman" w:cs="Times New Roman"/>
          <w:sz w:val="28"/>
          <w:szCs w:val="28"/>
          <w:lang w:val="en-US"/>
        </w:rPr>
        <w:t>instytutu</w:t>
      </w:r>
      <w:proofErr w:type="spellEnd"/>
      <w:r w:rsidRPr="009703F7">
        <w:rPr>
          <w:rFonts w:ascii="Times New Roman" w:hAnsi="Times New Roman" w:cs="Times New Roman"/>
          <w:sz w:val="28"/>
          <w:szCs w:val="28"/>
          <w:lang w:val="en-US"/>
        </w:rPr>
        <w:t xml:space="preserve"> </w:t>
      </w:r>
      <w:proofErr w:type="spellStart"/>
      <w:r w:rsidRPr="009703F7">
        <w:rPr>
          <w:rFonts w:ascii="Times New Roman" w:hAnsi="Times New Roman" w:cs="Times New Roman"/>
          <w:sz w:val="28"/>
          <w:szCs w:val="28"/>
          <w:lang w:val="en-US"/>
        </w:rPr>
        <w:t>zaliznychnoho</w:t>
      </w:r>
      <w:proofErr w:type="spellEnd"/>
      <w:r w:rsidRPr="009703F7">
        <w:rPr>
          <w:rFonts w:ascii="Times New Roman" w:hAnsi="Times New Roman" w:cs="Times New Roman"/>
          <w:sz w:val="28"/>
          <w:szCs w:val="28"/>
          <w:lang w:val="en-US"/>
        </w:rPr>
        <w:t xml:space="preserve"> </w:t>
      </w:r>
      <w:proofErr w:type="spellStart"/>
      <w:r w:rsidRPr="009703F7">
        <w:rPr>
          <w:rFonts w:ascii="Times New Roman" w:hAnsi="Times New Roman" w:cs="Times New Roman"/>
          <w:sz w:val="28"/>
          <w:szCs w:val="28"/>
          <w:lang w:val="en-US"/>
        </w:rPr>
        <w:t>transportu</w:t>
      </w:r>
      <w:proofErr w:type="spellEnd"/>
      <w:r w:rsidRPr="009703F7">
        <w:rPr>
          <w:rFonts w:ascii="Times New Roman" w:hAnsi="Times New Roman" w:cs="Times New Roman"/>
          <w:sz w:val="28"/>
          <w:szCs w:val="28"/>
          <w:lang w:val="en-US"/>
        </w:rPr>
        <w:t xml:space="preserve"> [Proc. of the Donetsk Railway Transport Institute], 2010, issue 24, pp. 143-151.</w:t>
      </w:r>
    </w:p>
    <w:p w14:paraId="22C7DD8E" w14:textId="12C1FEA4" w:rsidR="003E3FB4" w:rsidRPr="009703F7" w:rsidRDefault="003E3FB4" w:rsidP="009703F7">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9703F7">
        <w:rPr>
          <w:rFonts w:ascii="Times New Roman" w:hAnsi="Times New Roman" w:cs="Times New Roman"/>
          <w:sz w:val="28"/>
          <w:szCs w:val="28"/>
          <w:lang w:eastAsia="cs-CZ"/>
        </w:rPr>
        <w:t>Danovich</w:t>
      </w:r>
      <w:proofErr w:type="spellEnd"/>
      <w:r w:rsidRPr="009703F7">
        <w:rPr>
          <w:rFonts w:ascii="Times New Roman" w:hAnsi="Times New Roman" w:cs="Times New Roman"/>
          <w:sz w:val="28"/>
          <w:szCs w:val="28"/>
          <w:lang w:eastAsia="cs-CZ"/>
        </w:rPr>
        <w:t xml:space="preserve">, V. D.; </w:t>
      </w:r>
      <w:proofErr w:type="spellStart"/>
      <w:r w:rsidRPr="009703F7">
        <w:rPr>
          <w:rFonts w:ascii="Times New Roman" w:hAnsi="Times New Roman" w:cs="Times New Roman"/>
          <w:sz w:val="28"/>
          <w:szCs w:val="28"/>
          <w:lang w:eastAsia="cs-CZ"/>
        </w:rPr>
        <w:t>Korotenko</w:t>
      </w:r>
      <w:proofErr w:type="spellEnd"/>
      <w:r w:rsidRPr="009703F7">
        <w:rPr>
          <w:rFonts w:ascii="Times New Roman" w:hAnsi="Times New Roman" w:cs="Times New Roman"/>
          <w:sz w:val="28"/>
          <w:szCs w:val="28"/>
          <w:lang w:eastAsia="cs-CZ"/>
        </w:rPr>
        <w:t xml:space="preserve">, M. L.; </w:t>
      </w:r>
      <w:proofErr w:type="spellStart"/>
      <w:r w:rsidRPr="009703F7">
        <w:rPr>
          <w:rFonts w:ascii="Times New Roman" w:hAnsi="Times New Roman" w:cs="Times New Roman"/>
          <w:sz w:val="28"/>
          <w:szCs w:val="28"/>
          <w:lang w:eastAsia="cs-CZ"/>
        </w:rPr>
        <w:t>Myamlin</w:t>
      </w:r>
      <w:proofErr w:type="spellEnd"/>
      <w:r w:rsidRPr="009703F7">
        <w:rPr>
          <w:rFonts w:ascii="Times New Roman" w:hAnsi="Times New Roman" w:cs="Times New Roman"/>
          <w:sz w:val="28"/>
          <w:szCs w:val="28"/>
          <w:lang w:eastAsia="cs-CZ"/>
        </w:rPr>
        <w:t>, S. V.</w:t>
      </w:r>
      <w:r w:rsidRPr="009703F7">
        <w:rPr>
          <w:rFonts w:ascii="Times New Roman" w:hAnsi="Times New Roman" w:cs="Times New Roman"/>
          <w:bCs/>
          <w:sz w:val="28"/>
          <w:szCs w:val="28"/>
          <w:lang w:eastAsia="cs-CZ"/>
        </w:rPr>
        <w:t xml:space="preserve"> </w:t>
      </w:r>
      <w:r w:rsidRPr="009703F7">
        <w:rPr>
          <w:rFonts w:ascii="Times New Roman" w:hAnsi="Times New Roman" w:cs="Times New Roman"/>
          <w:sz w:val="28"/>
          <w:szCs w:val="28"/>
        </w:rPr>
        <w:t>[and others].</w:t>
      </w:r>
      <w:r w:rsidRPr="009703F7">
        <w:rPr>
          <w:rFonts w:ascii="Times New Roman" w:hAnsi="Times New Roman" w:cs="Times New Roman"/>
          <w:bCs/>
          <w:sz w:val="28"/>
          <w:szCs w:val="28"/>
          <w:lang w:eastAsia="cs-CZ"/>
        </w:rPr>
        <w:t xml:space="preserve"> 1999.</w:t>
      </w:r>
      <w:r w:rsidRPr="009703F7">
        <w:rPr>
          <w:rFonts w:ascii="Times New Roman" w:hAnsi="Times New Roman" w:cs="Times New Roman"/>
          <w:b/>
          <w:bCs/>
          <w:sz w:val="28"/>
          <w:szCs w:val="28"/>
          <w:lang w:eastAsia="cs-CZ"/>
        </w:rPr>
        <w:t xml:space="preserve"> </w:t>
      </w:r>
      <w:proofErr w:type="spellStart"/>
      <w:r w:rsidRPr="009703F7">
        <w:rPr>
          <w:rFonts w:ascii="Times New Roman" w:hAnsi="Times New Roman" w:cs="Times New Roman"/>
          <w:sz w:val="28"/>
          <w:szCs w:val="28"/>
          <w:lang w:eastAsia="cs-CZ"/>
        </w:rPr>
        <w:t>Mathematical</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model</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of</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spatial</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oscillations</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of</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electric</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locomotive</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with</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the</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lang w:eastAsia="cs-CZ"/>
        </w:rPr>
        <w:t>modernised</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scheme</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of</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body</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and</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bogies</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lang w:eastAsia="cs-CZ"/>
        </w:rPr>
        <w:t>connection</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collection</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of</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scientific</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papers</w:t>
      </w:r>
      <w:proofErr w:type="spellEnd"/>
      <w:r w:rsidRPr="009703F7">
        <w:rPr>
          <w:rFonts w:ascii="Times New Roman" w:hAnsi="Times New Roman" w:cs="Times New Roman"/>
          <w:sz w:val="28"/>
          <w:szCs w:val="28"/>
          <w:lang w:eastAsia="cs-CZ"/>
        </w:rPr>
        <w:t>.</w:t>
      </w:r>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lang w:eastAsia="cs-CZ"/>
        </w:rPr>
        <w:t>Transport</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Increase</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of</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operating</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efficiency</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of</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lang w:eastAsia="cs-CZ"/>
        </w:rPr>
        <w:t>electric</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transport</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equipment</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Interuniversity</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lang w:eastAsia="cs-CZ"/>
        </w:rPr>
        <w:t>collect</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of</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sc</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papers</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DGTURT</w:t>
      </w:r>
      <w:proofErr w:type="spellEnd"/>
      <w:r w:rsidRPr="009703F7">
        <w:rPr>
          <w:rFonts w:ascii="Times New Roman" w:hAnsi="Times New Roman" w:cs="Times New Roman"/>
          <w:sz w:val="28"/>
          <w:szCs w:val="28"/>
          <w:lang w:eastAsia="cs-CZ"/>
        </w:rPr>
        <w:t xml:space="preserve">. </w:t>
      </w:r>
      <w:proofErr w:type="spellStart"/>
      <w:r w:rsidRPr="009703F7">
        <w:rPr>
          <w:rFonts w:ascii="Times New Roman" w:hAnsi="Times New Roman" w:cs="Times New Roman"/>
          <w:sz w:val="28"/>
          <w:szCs w:val="28"/>
          <w:lang w:eastAsia="cs-CZ"/>
        </w:rPr>
        <w:t>Dniepropetrovsk</w:t>
      </w:r>
      <w:proofErr w:type="spellEnd"/>
      <w:r w:rsidRPr="009703F7">
        <w:rPr>
          <w:rFonts w:ascii="Times New Roman" w:hAnsi="Times New Roman" w:cs="Times New Roman"/>
          <w:sz w:val="28"/>
          <w:szCs w:val="28"/>
          <w:lang w:eastAsia="cs-CZ"/>
        </w:rPr>
        <w:t>: 182-189</w:t>
      </w:r>
      <w:r w:rsidRPr="009703F7">
        <w:rPr>
          <w:rFonts w:ascii="Times New Roman" w:hAnsi="Times New Roman" w:cs="Times New Roman"/>
          <w:color w:val="242021"/>
          <w:sz w:val="28"/>
          <w:szCs w:val="28"/>
        </w:rPr>
        <w:t>.</w:t>
      </w:r>
    </w:p>
    <w:p w14:paraId="688B5598" w14:textId="5F700E2B" w:rsidR="003E3FB4" w:rsidRPr="009703F7" w:rsidRDefault="003E3FB4" w:rsidP="009703F7">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9703F7">
        <w:rPr>
          <w:rFonts w:ascii="Times New Roman" w:hAnsi="Times New Roman" w:cs="Times New Roman"/>
          <w:bCs/>
          <w:sz w:val="28"/>
          <w:szCs w:val="28"/>
          <w:lang w:val="en-US"/>
        </w:rPr>
        <w:t>Blokhin</w:t>
      </w:r>
      <w:proofErr w:type="spellEnd"/>
      <w:r w:rsidRPr="009703F7">
        <w:rPr>
          <w:rFonts w:ascii="Times New Roman" w:hAnsi="Times New Roman" w:cs="Times New Roman"/>
          <w:bCs/>
          <w:sz w:val="28"/>
          <w:szCs w:val="28"/>
        </w:rPr>
        <w:t>,</w:t>
      </w:r>
      <w:r w:rsidRPr="009703F7">
        <w:rPr>
          <w:rFonts w:ascii="Times New Roman" w:hAnsi="Times New Roman" w:cs="Times New Roman"/>
          <w:bCs/>
          <w:sz w:val="28"/>
          <w:szCs w:val="28"/>
          <w:lang w:val="en-US"/>
        </w:rPr>
        <w:t xml:space="preserve"> E.</w:t>
      </w:r>
      <w:r w:rsidRPr="009703F7">
        <w:rPr>
          <w:rFonts w:ascii="Times New Roman" w:hAnsi="Times New Roman" w:cs="Times New Roman"/>
          <w:bCs/>
          <w:sz w:val="28"/>
          <w:szCs w:val="28"/>
        </w:rPr>
        <w:t xml:space="preserve"> </w:t>
      </w:r>
      <w:r w:rsidRPr="009703F7">
        <w:rPr>
          <w:rFonts w:ascii="Times New Roman" w:hAnsi="Times New Roman" w:cs="Times New Roman"/>
          <w:bCs/>
          <w:sz w:val="28"/>
          <w:szCs w:val="28"/>
          <w:lang w:val="en-US"/>
        </w:rPr>
        <w:t>P.</w:t>
      </w:r>
      <w:r w:rsidRPr="009703F7">
        <w:rPr>
          <w:rFonts w:ascii="Times New Roman" w:hAnsi="Times New Roman" w:cs="Times New Roman"/>
          <w:bCs/>
          <w:sz w:val="28"/>
          <w:szCs w:val="28"/>
        </w:rPr>
        <w:t>;</w:t>
      </w:r>
      <w:r w:rsidRPr="009703F7">
        <w:rPr>
          <w:rFonts w:ascii="Times New Roman" w:hAnsi="Times New Roman" w:cs="Times New Roman"/>
          <w:bCs/>
          <w:sz w:val="28"/>
          <w:szCs w:val="28"/>
          <w:lang w:val="en-US"/>
        </w:rPr>
        <w:t xml:space="preserve"> </w:t>
      </w:r>
      <w:proofErr w:type="spellStart"/>
      <w:r w:rsidRPr="009703F7">
        <w:rPr>
          <w:rFonts w:ascii="Times New Roman" w:hAnsi="Times New Roman" w:cs="Times New Roman"/>
          <w:bCs/>
          <w:sz w:val="28"/>
          <w:szCs w:val="28"/>
          <w:lang w:val="en-US"/>
        </w:rPr>
        <w:t>Danovitch</w:t>
      </w:r>
      <w:proofErr w:type="spellEnd"/>
      <w:r w:rsidRPr="009703F7">
        <w:rPr>
          <w:rFonts w:ascii="Times New Roman" w:hAnsi="Times New Roman" w:cs="Times New Roman"/>
          <w:bCs/>
          <w:sz w:val="28"/>
          <w:szCs w:val="28"/>
        </w:rPr>
        <w:t>,</w:t>
      </w:r>
      <w:r w:rsidRPr="009703F7">
        <w:rPr>
          <w:rFonts w:ascii="Times New Roman" w:hAnsi="Times New Roman" w:cs="Times New Roman"/>
          <w:bCs/>
          <w:sz w:val="28"/>
          <w:szCs w:val="28"/>
          <w:lang w:val="en-US"/>
        </w:rPr>
        <w:t xml:space="preserve"> V.</w:t>
      </w:r>
      <w:r w:rsidRPr="009703F7">
        <w:rPr>
          <w:rFonts w:ascii="Times New Roman" w:hAnsi="Times New Roman" w:cs="Times New Roman"/>
          <w:bCs/>
          <w:sz w:val="28"/>
          <w:szCs w:val="28"/>
        </w:rPr>
        <w:t xml:space="preserve"> </w:t>
      </w:r>
      <w:r w:rsidRPr="009703F7">
        <w:rPr>
          <w:rFonts w:ascii="Times New Roman" w:hAnsi="Times New Roman" w:cs="Times New Roman"/>
          <w:bCs/>
          <w:sz w:val="28"/>
          <w:szCs w:val="28"/>
          <w:lang w:val="en-US"/>
        </w:rPr>
        <w:t>D.</w:t>
      </w:r>
      <w:r w:rsidRPr="009703F7">
        <w:rPr>
          <w:rFonts w:ascii="Times New Roman" w:hAnsi="Times New Roman" w:cs="Times New Roman"/>
          <w:bCs/>
          <w:sz w:val="28"/>
          <w:szCs w:val="28"/>
        </w:rPr>
        <w:t>;</w:t>
      </w:r>
      <w:r w:rsidRPr="009703F7">
        <w:rPr>
          <w:rFonts w:ascii="Times New Roman" w:hAnsi="Times New Roman" w:cs="Times New Roman"/>
          <w:bCs/>
          <w:sz w:val="28"/>
          <w:szCs w:val="28"/>
          <w:lang w:val="en-US"/>
        </w:rPr>
        <w:t xml:space="preserve"> </w:t>
      </w:r>
      <w:proofErr w:type="spellStart"/>
      <w:r w:rsidRPr="009703F7">
        <w:rPr>
          <w:rFonts w:ascii="Times New Roman" w:hAnsi="Times New Roman" w:cs="Times New Roman"/>
          <w:bCs/>
          <w:sz w:val="28"/>
          <w:szCs w:val="28"/>
          <w:lang w:val="en-US"/>
        </w:rPr>
        <w:t>Korotenko</w:t>
      </w:r>
      <w:proofErr w:type="spellEnd"/>
      <w:r w:rsidRPr="009703F7">
        <w:rPr>
          <w:rFonts w:ascii="Times New Roman" w:hAnsi="Times New Roman" w:cs="Times New Roman"/>
          <w:bCs/>
          <w:sz w:val="28"/>
          <w:szCs w:val="28"/>
        </w:rPr>
        <w:t>,</w:t>
      </w:r>
      <w:r w:rsidRPr="009703F7">
        <w:rPr>
          <w:rFonts w:ascii="Times New Roman" w:hAnsi="Times New Roman" w:cs="Times New Roman"/>
          <w:bCs/>
          <w:sz w:val="28"/>
          <w:szCs w:val="28"/>
          <w:lang w:val="en-US"/>
        </w:rPr>
        <w:t xml:space="preserve"> M.</w:t>
      </w:r>
      <w:r w:rsidRPr="009703F7">
        <w:rPr>
          <w:rFonts w:ascii="Times New Roman" w:hAnsi="Times New Roman" w:cs="Times New Roman"/>
          <w:bCs/>
          <w:sz w:val="28"/>
          <w:szCs w:val="28"/>
        </w:rPr>
        <w:t xml:space="preserve"> </w:t>
      </w:r>
      <w:r w:rsidRPr="009703F7">
        <w:rPr>
          <w:rFonts w:ascii="Times New Roman" w:hAnsi="Times New Roman" w:cs="Times New Roman"/>
          <w:bCs/>
          <w:sz w:val="28"/>
          <w:szCs w:val="28"/>
          <w:lang w:val="en-US"/>
        </w:rPr>
        <w:t>L.</w:t>
      </w:r>
      <w:r w:rsidRPr="009703F7">
        <w:rPr>
          <w:rFonts w:ascii="Times New Roman" w:hAnsi="Times New Roman" w:cs="Times New Roman"/>
          <w:sz w:val="28"/>
          <w:szCs w:val="28"/>
          <w:lang w:val="en-US"/>
        </w:rPr>
        <w:t xml:space="preserve"> [and others]. 2002. Dynamic characteristics and rational parameters of running parts of </w:t>
      </w:r>
      <w:proofErr w:type="spellStart"/>
      <w:r w:rsidRPr="009703F7">
        <w:rPr>
          <w:rFonts w:ascii="Times New Roman" w:hAnsi="Times New Roman" w:cs="Times New Roman"/>
          <w:sz w:val="28"/>
          <w:szCs w:val="28"/>
          <w:lang w:val="en-US"/>
        </w:rPr>
        <w:t>of</w:t>
      </w:r>
      <w:proofErr w:type="spellEnd"/>
      <w:r w:rsidRPr="009703F7">
        <w:rPr>
          <w:rFonts w:ascii="Times New Roman" w:hAnsi="Times New Roman" w:cs="Times New Roman"/>
          <w:sz w:val="28"/>
          <w:szCs w:val="28"/>
          <w:lang w:val="en-US"/>
        </w:rPr>
        <w:t xml:space="preserve"> an electric locomotive DE1. </w:t>
      </w:r>
      <w:r w:rsidRPr="009703F7">
        <w:rPr>
          <w:rFonts w:ascii="Times New Roman" w:hAnsi="Times New Roman" w:cs="Times New Roman"/>
          <w:i/>
          <w:sz w:val="28"/>
          <w:szCs w:val="28"/>
          <w:lang w:val="en-US"/>
        </w:rPr>
        <w:t xml:space="preserve">Transport. </w:t>
      </w:r>
      <w:proofErr w:type="spellStart"/>
      <w:r w:rsidRPr="009703F7">
        <w:rPr>
          <w:rFonts w:ascii="Times New Roman" w:hAnsi="Times New Roman" w:cs="Times New Roman"/>
          <w:i/>
          <w:sz w:val="28"/>
          <w:szCs w:val="28"/>
          <w:lang w:val="en-US"/>
        </w:rPr>
        <w:t>Zbirnyk</w:t>
      </w:r>
      <w:proofErr w:type="spellEnd"/>
      <w:r w:rsidRPr="009703F7">
        <w:rPr>
          <w:rFonts w:ascii="Times New Roman" w:hAnsi="Times New Roman" w:cs="Times New Roman"/>
          <w:i/>
          <w:sz w:val="28"/>
          <w:szCs w:val="28"/>
          <w:lang w:val="en-US"/>
        </w:rPr>
        <w:t xml:space="preserve"> </w:t>
      </w:r>
      <w:proofErr w:type="spellStart"/>
      <w:r w:rsidRPr="009703F7">
        <w:rPr>
          <w:rFonts w:ascii="Times New Roman" w:hAnsi="Times New Roman" w:cs="Times New Roman"/>
          <w:i/>
          <w:sz w:val="28"/>
          <w:szCs w:val="28"/>
          <w:lang w:val="en-US"/>
        </w:rPr>
        <w:t>naukovykh</w:t>
      </w:r>
      <w:proofErr w:type="spellEnd"/>
      <w:r w:rsidRPr="009703F7">
        <w:rPr>
          <w:rFonts w:ascii="Times New Roman" w:hAnsi="Times New Roman" w:cs="Times New Roman"/>
          <w:i/>
          <w:sz w:val="28"/>
          <w:szCs w:val="28"/>
          <w:lang w:val="en-US"/>
        </w:rPr>
        <w:t xml:space="preserve"> </w:t>
      </w:r>
      <w:proofErr w:type="spellStart"/>
      <w:r w:rsidRPr="009703F7">
        <w:rPr>
          <w:rFonts w:ascii="Times New Roman" w:hAnsi="Times New Roman" w:cs="Times New Roman"/>
          <w:i/>
          <w:sz w:val="28"/>
          <w:szCs w:val="28"/>
          <w:lang w:val="en-US"/>
        </w:rPr>
        <w:t>pracj</w:t>
      </w:r>
      <w:proofErr w:type="spellEnd"/>
      <w:r w:rsidRPr="009703F7">
        <w:rPr>
          <w:rFonts w:ascii="Times New Roman" w:hAnsi="Times New Roman" w:cs="Times New Roman"/>
          <w:i/>
          <w:sz w:val="28"/>
          <w:szCs w:val="28"/>
          <w:lang w:val="en-US"/>
        </w:rPr>
        <w:t xml:space="preserve"> </w:t>
      </w:r>
      <w:proofErr w:type="spellStart"/>
      <w:r w:rsidRPr="009703F7">
        <w:rPr>
          <w:rFonts w:ascii="Times New Roman" w:hAnsi="Times New Roman" w:cs="Times New Roman"/>
          <w:i/>
          <w:sz w:val="28"/>
          <w:szCs w:val="28"/>
          <w:lang w:val="en-US"/>
        </w:rPr>
        <w:t>DIITu</w:t>
      </w:r>
      <w:proofErr w:type="spellEnd"/>
      <w:r w:rsidRPr="009703F7">
        <w:rPr>
          <w:rFonts w:ascii="Times New Roman" w:hAnsi="Times New Roman" w:cs="Times New Roman"/>
          <w:sz w:val="28"/>
          <w:szCs w:val="28"/>
          <w:lang w:val="en-US"/>
        </w:rPr>
        <w:t>, no. 11</w:t>
      </w:r>
      <w:r w:rsidRPr="009703F7">
        <w:rPr>
          <w:rFonts w:ascii="Times New Roman" w:hAnsi="Times New Roman" w:cs="Times New Roman"/>
          <w:sz w:val="28"/>
          <w:szCs w:val="28"/>
        </w:rPr>
        <w:t>: </w:t>
      </w:r>
      <w:r w:rsidRPr="009703F7">
        <w:rPr>
          <w:rFonts w:ascii="Times New Roman" w:hAnsi="Times New Roman" w:cs="Times New Roman"/>
          <w:sz w:val="28"/>
          <w:szCs w:val="28"/>
          <w:lang w:val="en-US"/>
        </w:rPr>
        <w:t>8-16</w:t>
      </w:r>
      <w:r w:rsidRPr="009703F7">
        <w:rPr>
          <w:rFonts w:ascii="Times New Roman" w:hAnsi="Times New Roman" w:cs="Times New Roman"/>
          <w:color w:val="242021"/>
          <w:sz w:val="28"/>
          <w:szCs w:val="28"/>
        </w:rPr>
        <w:t>.</w:t>
      </w:r>
    </w:p>
    <w:p w14:paraId="59AF8546" w14:textId="230D74CE" w:rsidR="008642F1" w:rsidRPr="009703F7" w:rsidRDefault="008642F1" w:rsidP="009703F7">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9703F7">
        <w:rPr>
          <w:rFonts w:ascii="Times New Roman" w:hAnsi="Times New Roman" w:cs="Times New Roman"/>
          <w:sz w:val="28"/>
          <w:szCs w:val="28"/>
        </w:rPr>
        <w:t>Danovich</w:t>
      </w:r>
      <w:proofErr w:type="spellEnd"/>
      <w:r w:rsidRPr="009703F7">
        <w:rPr>
          <w:rFonts w:ascii="Times New Roman" w:hAnsi="Times New Roman" w:cs="Times New Roman"/>
          <w:sz w:val="28"/>
          <w:szCs w:val="28"/>
        </w:rPr>
        <w:t xml:space="preserve">, V. D. </w:t>
      </w:r>
      <w:proofErr w:type="spellStart"/>
      <w:r w:rsidRPr="009703F7">
        <w:rPr>
          <w:rFonts w:ascii="Times New Roman" w:hAnsi="Times New Roman" w:cs="Times New Roman"/>
          <w:sz w:val="28"/>
          <w:szCs w:val="28"/>
        </w:rPr>
        <w:t>Sopostavlenie</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nekotorykh</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rezultatov</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eksperimentalnykh</w:t>
      </w:r>
      <w:proofErr w:type="spellEnd"/>
      <w:r w:rsidRPr="009703F7">
        <w:rPr>
          <w:rFonts w:ascii="Times New Roman" w:hAnsi="Times New Roman" w:cs="Times New Roman"/>
          <w:sz w:val="28"/>
          <w:szCs w:val="28"/>
        </w:rPr>
        <w:t xml:space="preserve"> i </w:t>
      </w:r>
      <w:proofErr w:type="spellStart"/>
      <w:r w:rsidRPr="009703F7">
        <w:rPr>
          <w:rFonts w:ascii="Times New Roman" w:hAnsi="Times New Roman" w:cs="Times New Roman"/>
          <w:sz w:val="28"/>
          <w:szCs w:val="28"/>
        </w:rPr>
        <w:t>teoreticheskikh</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issledovaniy</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dinamicheskikh</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kachestv</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elektrovoza</w:t>
      </w:r>
      <w:proofErr w:type="spellEnd"/>
      <w:r w:rsidRPr="009703F7">
        <w:rPr>
          <w:rFonts w:ascii="Times New Roman" w:hAnsi="Times New Roman" w:cs="Times New Roman"/>
          <w:sz w:val="28"/>
          <w:szCs w:val="28"/>
        </w:rPr>
        <w:t xml:space="preserve"> DE1 [</w:t>
      </w:r>
      <w:proofErr w:type="spellStart"/>
      <w:r w:rsidRPr="009703F7">
        <w:rPr>
          <w:rFonts w:ascii="Times New Roman" w:hAnsi="Times New Roman" w:cs="Times New Roman"/>
          <w:sz w:val="28"/>
          <w:szCs w:val="28"/>
        </w:rPr>
        <w:t>Sopostavlenye</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nekotorыkh</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rezultatov</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эksperymentalnыkh</w:t>
      </w:r>
      <w:proofErr w:type="spellEnd"/>
      <w:r w:rsidRPr="009703F7">
        <w:rPr>
          <w:rFonts w:ascii="Times New Roman" w:hAnsi="Times New Roman" w:cs="Times New Roman"/>
          <w:sz w:val="28"/>
          <w:szCs w:val="28"/>
        </w:rPr>
        <w:t xml:space="preserve"> y </w:t>
      </w:r>
      <w:proofErr w:type="spellStart"/>
      <w:r w:rsidRPr="009703F7">
        <w:rPr>
          <w:rFonts w:ascii="Times New Roman" w:hAnsi="Times New Roman" w:cs="Times New Roman"/>
          <w:sz w:val="28"/>
          <w:szCs w:val="28"/>
        </w:rPr>
        <w:t>teoretycheskykh</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yssledovanyi</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dynamycheskykh</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kachestv</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эlektrovoza</w:t>
      </w:r>
      <w:proofErr w:type="spellEnd"/>
      <w:r w:rsidRPr="009703F7">
        <w:rPr>
          <w:rFonts w:ascii="Times New Roman" w:hAnsi="Times New Roman" w:cs="Times New Roman"/>
          <w:sz w:val="28"/>
          <w:szCs w:val="28"/>
        </w:rPr>
        <w:t xml:space="preserve"> DЭ1] / V. D. </w:t>
      </w:r>
      <w:proofErr w:type="spellStart"/>
      <w:r w:rsidRPr="009703F7">
        <w:rPr>
          <w:rFonts w:ascii="Times New Roman" w:hAnsi="Times New Roman" w:cs="Times New Roman"/>
          <w:sz w:val="28"/>
          <w:szCs w:val="28"/>
        </w:rPr>
        <w:t>Danovich</w:t>
      </w:r>
      <w:proofErr w:type="spellEnd"/>
      <w:r w:rsidRPr="009703F7">
        <w:rPr>
          <w:rFonts w:ascii="Times New Roman" w:hAnsi="Times New Roman" w:cs="Times New Roman"/>
          <w:sz w:val="28"/>
          <w:szCs w:val="28"/>
        </w:rPr>
        <w:t xml:space="preserve">, M. L. </w:t>
      </w:r>
      <w:proofErr w:type="spellStart"/>
      <w:r w:rsidRPr="009703F7">
        <w:rPr>
          <w:rFonts w:ascii="Times New Roman" w:hAnsi="Times New Roman" w:cs="Times New Roman"/>
          <w:sz w:val="28"/>
          <w:szCs w:val="28"/>
        </w:rPr>
        <w:t>Korotenko</w:t>
      </w:r>
      <w:proofErr w:type="spellEnd"/>
      <w:r w:rsidRPr="009703F7">
        <w:rPr>
          <w:rFonts w:ascii="Times New Roman" w:hAnsi="Times New Roman" w:cs="Times New Roman"/>
          <w:sz w:val="28"/>
          <w:szCs w:val="28"/>
        </w:rPr>
        <w:t xml:space="preserve">, L. A. </w:t>
      </w:r>
      <w:proofErr w:type="spellStart"/>
      <w:r w:rsidRPr="009703F7">
        <w:rPr>
          <w:rFonts w:ascii="Times New Roman" w:hAnsi="Times New Roman" w:cs="Times New Roman"/>
          <w:sz w:val="28"/>
          <w:szCs w:val="28"/>
        </w:rPr>
        <w:t>Neduzhaya</w:t>
      </w:r>
      <w:proofErr w:type="spellEnd"/>
      <w:r w:rsidRPr="009703F7">
        <w:rPr>
          <w:rFonts w:ascii="Times New Roman" w:hAnsi="Times New Roman" w:cs="Times New Roman"/>
          <w:sz w:val="28"/>
          <w:szCs w:val="28"/>
        </w:rPr>
        <w:t xml:space="preserve"> // </w:t>
      </w:r>
      <w:proofErr w:type="spellStart"/>
      <w:r w:rsidRPr="009703F7">
        <w:rPr>
          <w:rFonts w:ascii="Times New Roman" w:hAnsi="Times New Roman" w:cs="Times New Roman"/>
          <w:sz w:val="28"/>
          <w:szCs w:val="28"/>
        </w:rPr>
        <w:t>Transport</w:t>
      </w:r>
      <w:proofErr w:type="spellEnd"/>
      <w:r w:rsidRPr="009703F7">
        <w:rPr>
          <w:rFonts w:ascii="Times New Roman" w:hAnsi="Times New Roman" w:cs="Times New Roman"/>
          <w:sz w:val="28"/>
          <w:szCs w:val="28"/>
        </w:rPr>
        <w:t xml:space="preserve">. </w:t>
      </w:r>
      <w:r w:rsidRPr="009703F7">
        <w:rPr>
          <w:rFonts w:ascii="Times New Roman" w:hAnsi="Times New Roman" w:cs="Times New Roman"/>
          <w:sz w:val="28"/>
          <w:szCs w:val="28"/>
          <w:lang w:val="en-US"/>
        </w:rPr>
        <w:t xml:space="preserve">Sb. </w:t>
      </w:r>
      <w:proofErr w:type="spellStart"/>
      <w:r w:rsidRPr="009703F7">
        <w:rPr>
          <w:rFonts w:ascii="Times New Roman" w:hAnsi="Times New Roman" w:cs="Times New Roman"/>
          <w:sz w:val="28"/>
          <w:szCs w:val="28"/>
          <w:lang w:val="en-US"/>
        </w:rPr>
        <w:t>nauch</w:t>
      </w:r>
      <w:proofErr w:type="spellEnd"/>
      <w:r w:rsidRPr="009703F7">
        <w:rPr>
          <w:rFonts w:ascii="Times New Roman" w:hAnsi="Times New Roman" w:cs="Times New Roman"/>
          <w:sz w:val="28"/>
          <w:szCs w:val="28"/>
          <w:lang w:val="en-US"/>
        </w:rPr>
        <w:t xml:space="preserve">. tr. </w:t>
      </w:r>
      <w:proofErr w:type="spellStart"/>
      <w:r w:rsidRPr="009703F7">
        <w:rPr>
          <w:rFonts w:ascii="Times New Roman" w:hAnsi="Times New Roman" w:cs="Times New Roman"/>
          <w:sz w:val="28"/>
          <w:szCs w:val="28"/>
          <w:lang w:val="en-US"/>
        </w:rPr>
        <w:t>DIITa</w:t>
      </w:r>
      <w:proofErr w:type="spellEnd"/>
      <w:r w:rsidRPr="009703F7">
        <w:rPr>
          <w:rFonts w:ascii="Times New Roman" w:hAnsi="Times New Roman" w:cs="Times New Roman"/>
          <w:sz w:val="28"/>
          <w:szCs w:val="28"/>
          <w:lang w:val="en-US"/>
        </w:rPr>
        <w:t xml:space="preserve">. – D.: </w:t>
      </w:r>
      <w:proofErr w:type="spellStart"/>
      <w:r w:rsidRPr="009703F7">
        <w:rPr>
          <w:rFonts w:ascii="Times New Roman" w:hAnsi="Times New Roman" w:cs="Times New Roman"/>
          <w:sz w:val="28"/>
          <w:szCs w:val="28"/>
          <w:lang w:val="en-US"/>
        </w:rPr>
        <w:t>Nauka</w:t>
      </w:r>
      <w:proofErr w:type="spellEnd"/>
      <w:r w:rsidRPr="009703F7">
        <w:rPr>
          <w:rFonts w:ascii="Times New Roman" w:hAnsi="Times New Roman" w:cs="Times New Roman"/>
          <w:sz w:val="28"/>
          <w:szCs w:val="28"/>
          <w:lang w:val="en-US"/>
        </w:rPr>
        <w:t xml:space="preserve"> </w:t>
      </w:r>
      <w:r w:rsidRPr="009703F7">
        <w:rPr>
          <w:rFonts w:ascii="Times New Roman" w:hAnsi="Times New Roman" w:cs="Times New Roman"/>
          <w:sz w:val="28"/>
          <w:szCs w:val="28"/>
        </w:rPr>
        <w:t>і</w:t>
      </w:r>
      <w:r w:rsidRPr="009703F7">
        <w:rPr>
          <w:rFonts w:ascii="Times New Roman" w:hAnsi="Times New Roman" w:cs="Times New Roman"/>
          <w:sz w:val="28"/>
          <w:szCs w:val="28"/>
          <w:lang w:val="en-US"/>
        </w:rPr>
        <w:t xml:space="preserve"> </w:t>
      </w:r>
      <w:proofErr w:type="spellStart"/>
      <w:r w:rsidRPr="009703F7">
        <w:rPr>
          <w:rFonts w:ascii="Times New Roman" w:hAnsi="Times New Roman" w:cs="Times New Roman"/>
          <w:sz w:val="28"/>
          <w:szCs w:val="28"/>
          <w:lang w:val="en-US"/>
        </w:rPr>
        <w:t>osv</w:t>
      </w:r>
      <w:proofErr w:type="spellEnd"/>
      <w:r w:rsidRPr="009703F7">
        <w:rPr>
          <w:rFonts w:ascii="Times New Roman" w:hAnsi="Times New Roman" w:cs="Times New Roman"/>
          <w:sz w:val="28"/>
          <w:szCs w:val="28"/>
        </w:rPr>
        <w:t>і</w:t>
      </w:r>
      <w:r w:rsidRPr="009703F7">
        <w:rPr>
          <w:rFonts w:ascii="Times New Roman" w:hAnsi="Times New Roman" w:cs="Times New Roman"/>
          <w:sz w:val="28"/>
          <w:szCs w:val="28"/>
          <w:lang w:val="en-US"/>
        </w:rPr>
        <w:t xml:space="preserve">ta, 1999. – </w:t>
      </w:r>
      <w:proofErr w:type="spellStart"/>
      <w:r w:rsidRPr="009703F7">
        <w:rPr>
          <w:rFonts w:ascii="Times New Roman" w:hAnsi="Times New Roman" w:cs="Times New Roman"/>
          <w:sz w:val="28"/>
          <w:szCs w:val="28"/>
        </w:rPr>
        <w:t>Vol</w:t>
      </w:r>
      <w:proofErr w:type="spellEnd"/>
      <w:r w:rsidRPr="009703F7">
        <w:rPr>
          <w:rFonts w:ascii="Times New Roman" w:hAnsi="Times New Roman" w:cs="Times New Roman"/>
          <w:sz w:val="28"/>
          <w:szCs w:val="28"/>
        </w:rPr>
        <w:t>.</w:t>
      </w:r>
      <w:r w:rsidRPr="009703F7">
        <w:rPr>
          <w:rFonts w:ascii="Times New Roman" w:hAnsi="Times New Roman" w:cs="Times New Roman"/>
          <w:sz w:val="28"/>
          <w:szCs w:val="28"/>
          <w:lang w:val="en-US"/>
        </w:rPr>
        <w:t xml:space="preserve"> 2. – P. 123-129.</w:t>
      </w:r>
    </w:p>
    <w:p w14:paraId="445F8D39" w14:textId="6EB75079" w:rsidR="003E3FB4" w:rsidRPr="0046160A" w:rsidRDefault="003E3FB4" w:rsidP="009703F7">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9703F7">
        <w:rPr>
          <w:rFonts w:ascii="Times New Roman" w:hAnsi="Times New Roman" w:cs="Times New Roman"/>
          <w:sz w:val="28"/>
          <w:szCs w:val="28"/>
          <w:lang w:val="en-US"/>
        </w:rPr>
        <w:t>Tatarinova</w:t>
      </w:r>
      <w:proofErr w:type="spellEnd"/>
      <w:r w:rsidRPr="009703F7">
        <w:rPr>
          <w:rFonts w:ascii="Times New Roman" w:hAnsi="Times New Roman" w:cs="Times New Roman"/>
          <w:sz w:val="28"/>
          <w:szCs w:val="28"/>
        </w:rPr>
        <w:t xml:space="preserve">, </w:t>
      </w:r>
      <w:r w:rsidRPr="009703F7">
        <w:rPr>
          <w:rFonts w:ascii="Times New Roman" w:hAnsi="Times New Roman" w:cs="Times New Roman"/>
          <w:sz w:val="28"/>
          <w:szCs w:val="28"/>
          <w:lang w:val="en-US"/>
        </w:rPr>
        <w:t>V</w:t>
      </w:r>
      <w:r w:rsidRPr="009703F7">
        <w:rPr>
          <w:rFonts w:ascii="Times New Roman" w:hAnsi="Times New Roman" w:cs="Times New Roman"/>
          <w:sz w:val="28"/>
          <w:szCs w:val="28"/>
        </w:rPr>
        <w:t xml:space="preserve">. </w:t>
      </w:r>
      <w:r w:rsidRPr="009703F7">
        <w:rPr>
          <w:rFonts w:ascii="Times New Roman" w:hAnsi="Times New Roman" w:cs="Times New Roman"/>
          <w:sz w:val="28"/>
          <w:szCs w:val="28"/>
          <w:lang w:val="en-US"/>
        </w:rPr>
        <w:t>A</w:t>
      </w:r>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For</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Determination</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of</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Rational</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Parameters</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Values</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for</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Vehicle</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Part</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of</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Freight</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Locomotive</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Shchodo</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viznachennya</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ratsіonalnikh</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znachen</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parametrіv</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ekіpazhnoї</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chastini</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vantazhnogo</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lokomotiva</w:t>
      </w:r>
      <w:proofErr w:type="spellEnd"/>
      <w:r w:rsidRPr="009703F7">
        <w:rPr>
          <w:rFonts w:ascii="Times New Roman" w:hAnsi="Times New Roman" w:cs="Times New Roman"/>
          <w:sz w:val="28"/>
          <w:szCs w:val="28"/>
        </w:rPr>
        <w:t xml:space="preserve">] / </w:t>
      </w:r>
      <w:r w:rsidRPr="009703F7">
        <w:rPr>
          <w:rFonts w:ascii="Times New Roman" w:hAnsi="Times New Roman" w:cs="Times New Roman"/>
          <w:sz w:val="28"/>
          <w:szCs w:val="28"/>
          <w:lang w:val="en-US"/>
        </w:rPr>
        <w:t>V</w:t>
      </w:r>
      <w:r w:rsidRPr="009703F7">
        <w:rPr>
          <w:rFonts w:ascii="Times New Roman" w:hAnsi="Times New Roman" w:cs="Times New Roman"/>
          <w:sz w:val="28"/>
          <w:szCs w:val="28"/>
        </w:rPr>
        <w:t xml:space="preserve">. </w:t>
      </w:r>
      <w:r w:rsidRPr="009703F7">
        <w:rPr>
          <w:rFonts w:ascii="Times New Roman" w:hAnsi="Times New Roman" w:cs="Times New Roman"/>
          <w:sz w:val="28"/>
          <w:szCs w:val="28"/>
          <w:lang w:val="en-US"/>
        </w:rPr>
        <w:t>A</w:t>
      </w:r>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lang w:val="en-US"/>
        </w:rPr>
        <w:t>Tatarinova</w:t>
      </w:r>
      <w:proofErr w:type="spellEnd"/>
      <w:r w:rsidRPr="009703F7">
        <w:rPr>
          <w:rFonts w:ascii="Times New Roman" w:hAnsi="Times New Roman" w:cs="Times New Roman"/>
          <w:sz w:val="28"/>
          <w:szCs w:val="28"/>
        </w:rPr>
        <w:t xml:space="preserve">, </w:t>
      </w:r>
      <w:r w:rsidRPr="009703F7">
        <w:rPr>
          <w:rFonts w:ascii="Times New Roman" w:hAnsi="Times New Roman" w:cs="Times New Roman"/>
          <w:sz w:val="28"/>
          <w:szCs w:val="28"/>
          <w:lang w:val="en-US"/>
        </w:rPr>
        <w:t>L</w:t>
      </w:r>
      <w:r w:rsidRPr="009703F7">
        <w:rPr>
          <w:rFonts w:ascii="Times New Roman" w:hAnsi="Times New Roman" w:cs="Times New Roman"/>
          <w:sz w:val="28"/>
          <w:szCs w:val="28"/>
        </w:rPr>
        <w:t xml:space="preserve">. О. </w:t>
      </w:r>
      <w:proofErr w:type="spellStart"/>
      <w:r w:rsidRPr="009703F7">
        <w:rPr>
          <w:rFonts w:ascii="Times New Roman" w:hAnsi="Times New Roman" w:cs="Times New Roman"/>
          <w:sz w:val="28"/>
          <w:szCs w:val="28"/>
          <w:lang w:val="en-US"/>
        </w:rPr>
        <w:t>Neduzha</w:t>
      </w:r>
      <w:proofErr w:type="spellEnd"/>
      <w:r w:rsidRPr="009703F7">
        <w:rPr>
          <w:rFonts w:ascii="Times New Roman" w:hAnsi="Times New Roman" w:cs="Times New Roman"/>
          <w:sz w:val="28"/>
          <w:szCs w:val="28"/>
        </w:rPr>
        <w:t xml:space="preserve"> // </w:t>
      </w:r>
      <w:proofErr w:type="spellStart"/>
      <w:r w:rsidRPr="009703F7">
        <w:rPr>
          <w:rFonts w:ascii="Times New Roman" w:hAnsi="Times New Roman" w:cs="Times New Roman"/>
          <w:sz w:val="28"/>
          <w:szCs w:val="28"/>
        </w:rPr>
        <w:t>Vіsnik</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sertifіkatsії</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zalіznichnogo</w:t>
      </w:r>
      <w:proofErr w:type="spellEnd"/>
      <w:r w:rsidRPr="009703F7">
        <w:rPr>
          <w:rFonts w:ascii="Times New Roman" w:hAnsi="Times New Roman" w:cs="Times New Roman"/>
          <w:sz w:val="28"/>
          <w:szCs w:val="28"/>
        </w:rPr>
        <w:t xml:space="preserve"> </w:t>
      </w:r>
      <w:proofErr w:type="spellStart"/>
      <w:r w:rsidRPr="009703F7">
        <w:rPr>
          <w:rFonts w:ascii="Times New Roman" w:hAnsi="Times New Roman" w:cs="Times New Roman"/>
          <w:sz w:val="28"/>
          <w:szCs w:val="28"/>
        </w:rPr>
        <w:t>transportu</w:t>
      </w:r>
      <w:proofErr w:type="spellEnd"/>
      <w:r w:rsidRPr="009703F7">
        <w:rPr>
          <w:rFonts w:ascii="Times New Roman" w:hAnsi="Times New Roman" w:cs="Times New Roman"/>
          <w:sz w:val="28"/>
          <w:szCs w:val="28"/>
        </w:rPr>
        <w:t xml:space="preserve">. – 2018. – </w:t>
      </w:r>
      <w:r w:rsidRPr="009703F7">
        <w:rPr>
          <w:rFonts w:ascii="Times New Roman" w:hAnsi="Times New Roman" w:cs="Times New Roman"/>
          <w:sz w:val="28"/>
          <w:szCs w:val="28"/>
          <w:lang w:val="en-US"/>
        </w:rPr>
        <w:t>Vol</w:t>
      </w:r>
      <w:r w:rsidRPr="0046160A">
        <w:rPr>
          <w:rFonts w:ascii="Times New Roman" w:hAnsi="Times New Roman" w:cs="Times New Roman"/>
          <w:sz w:val="28"/>
          <w:szCs w:val="28"/>
          <w:lang w:val="en-US"/>
        </w:rPr>
        <w:t>.</w:t>
      </w:r>
      <w:r w:rsidRPr="0046160A">
        <w:rPr>
          <w:rFonts w:ascii="Times New Roman" w:hAnsi="Times New Roman" w:cs="Times New Roman"/>
          <w:sz w:val="28"/>
          <w:szCs w:val="28"/>
        </w:rPr>
        <w:t xml:space="preserve"> 06 (52). – </w:t>
      </w:r>
      <w:r w:rsidRPr="0046160A">
        <w:rPr>
          <w:rFonts w:ascii="Times New Roman" w:hAnsi="Times New Roman" w:cs="Times New Roman"/>
          <w:sz w:val="28"/>
          <w:szCs w:val="28"/>
          <w:lang w:val="en-US"/>
        </w:rPr>
        <w:t>P</w:t>
      </w:r>
      <w:r w:rsidRPr="0046160A">
        <w:rPr>
          <w:rFonts w:ascii="Times New Roman" w:hAnsi="Times New Roman" w:cs="Times New Roman"/>
          <w:sz w:val="28"/>
          <w:szCs w:val="28"/>
        </w:rPr>
        <w:t>. 10-19.</w:t>
      </w:r>
    </w:p>
    <w:p w14:paraId="09973490" w14:textId="1AABA844" w:rsidR="009703F7" w:rsidRPr="0046160A" w:rsidRDefault="0046160A" w:rsidP="009703F7">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46160A">
        <w:rPr>
          <w:rFonts w:ascii="Times New Roman" w:hAnsi="Times New Roman" w:cs="Times New Roman"/>
          <w:sz w:val="28"/>
          <w:szCs w:val="28"/>
        </w:rPr>
        <w:t>Danovich</w:t>
      </w:r>
      <w:proofErr w:type="spellEnd"/>
      <w:r w:rsidRPr="0046160A">
        <w:rPr>
          <w:rFonts w:ascii="Times New Roman" w:hAnsi="Times New Roman" w:cs="Times New Roman"/>
          <w:sz w:val="28"/>
          <w:szCs w:val="28"/>
        </w:rPr>
        <w:t xml:space="preserve">, V. D. </w:t>
      </w:r>
      <w:proofErr w:type="spellStart"/>
      <w:r w:rsidRPr="0046160A">
        <w:rPr>
          <w:rFonts w:ascii="Times New Roman" w:eastAsia="TimesNewRomanPSMT" w:hAnsi="Times New Roman" w:cs="Times New Roman"/>
          <w:sz w:val="28"/>
          <w:szCs w:val="28"/>
          <w:lang w:eastAsia="uk-UA"/>
        </w:rPr>
        <w:t>Overview</w:t>
      </w:r>
      <w:proofErr w:type="spellEnd"/>
      <w:r w:rsidRPr="0046160A">
        <w:rPr>
          <w:rFonts w:ascii="Times New Roman" w:eastAsia="TimesNewRomanPSMT" w:hAnsi="Times New Roman" w:cs="Times New Roman"/>
          <w:sz w:val="28"/>
          <w:szCs w:val="28"/>
          <w:lang w:eastAsia="uk-UA"/>
        </w:rPr>
        <w:t xml:space="preserve"> </w:t>
      </w:r>
      <w:proofErr w:type="spellStart"/>
      <w:r w:rsidRPr="0046160A">
        <w:rPr>
          <w:rFonts w:ascii="Times New Roman" w:eastAsia="TimesNewRomanPSMT" w:hAnsi="Times New Roman" w:cs="Times New Roman"/>
          <w:sz w:val="28"/>
          <w:szCs w:val="28"/>
          <w:lang w:eastAsia="uk-UA"/>
        </w:rPr>
        <w:t>of</w:t>
      </w:r>
      <w:proofErr w:type="spellEnd"/>
      <w:r w:rsidRPr="0046160A">
        <w:rPr>
          <w:rFonts w:ascii="Times New Roman" w:eastAsia="TimesNewRomanPSMT" w:hAnsi="Times New Roman" w:cs="Times New Roman"/>
          <w:sz w:val="28"/>
          <w:szCs w:val="28"/>
          <w:lang w:eastAsia="uk-UA"/>
        </w:rPr>
        <w:t xml:space="preserve"> </w:t>
      </w:r>
      <w:proofErr w:type="spellStart"/>
      <w:r w:rsidRPr="0046160A">
        <w:rPr>
          <w:rFonts w:ascii="Times New Roman" w:eastAsia="TimesNewRomanPSMT" w:hAnsi="Times New Roman" w:cs="Times New Roman"/>
          <w:sz w:val="28"/>
          <w:szCs w:val="28"/>
          <w:lang w:eastAsia="uk-UA"/>
        </w:rPr>
        <w:t>solutions</w:t>
      </w:r>
      <w:proofErr w:type="spellEnd"/>
      <w:r w:rsidRPr="0046160A">
        <w:rPr>
          <w:rFonts w:ascii="Times New Roman" w:eastAsia="TimesNewRomanPSMT" w:hAnsi="Times New Roman" w:cs="Times New Roman"/>
          <w:sz w:val="28"/>
          <w:szCs w:val="28"/>
          <w:lang w:eastAsia="uk-UA"/>
        </w:rPr>
        <w:t xml:space="preserve"> </w:t>
      </w:r>
      <w:proofErr w:type="spellStart"/>
      <w:r w:rsidRPr="0046160A">
        <w:rPr>
          <w:rFonts w:ascii="Times New Roman" w:eastAsia="TimesNewRomanPSMT" w:hAnsi="Times New Roman" w:cs="Times New Roman"/>
          <w:sz w:val="28"/>
          <w:szCs w:val="28"/>
          <w:lang w:eastAsia="uk-UA"/>
        </w:rPr>
        <w:t>undercarriage</w:t>
      </w:r>
      <w:proofErr w:type="spellEnd"/>
      <w:r w:rsidRPr="0046160A">
        <w:rPr>
          <w:rFonts w:ascii="Times New Roman" w:eastAsia="TimesNewRomanPSMT" w:hAnsi="Times New Roman" w:cs="Times New Roman"/>
          <w:sz w:val="28"/>
          <w:szCs w:val="28"/>
          <w:lang w:eastAsia="uk-UA"/>
        </w:rPr>
        <w:t xml:space="preserve"> </w:t>
      </w:r>
      <w:proofErr w:type="spellStart"/>
      <w:r w:rsidRPr="0046160A">
        <w:rPr>
          <w:rFonts w:ascii="Times New Roman" w:eastAsia="TimesNewRomanPSMT" w:hAnsi="Times New Roman" w:cs="Times New Roman"/>
          <w:sz w:val="28"/>
          <w:szCs w:val="28"/>
          <w:lang w:eastAsia="uk-UA"/>
        </w:rPr>
        <w:t>design</w:t>
      </w:r>
      <w:proofErr w:type="spellEnd"/>
      <w:r w:rsidRPr="0046160A">
        <w:rPr>
          <w:rFonts w:ascii="Times New Roman" w:eastAsia="TimesNewRomanPSMT" w:hAnsi="Times New Roman" w:cs="Times New Roman"/>
          <w:sz w:val="28"/>
          <w:szCs w:val="28"/>
          <w:lang w:eastAsia="uk-UA"/>
        </w:rPr>
        <w:t xml:space="preserve"> </w:t>
      </w:r>
      <w:proofErr w:type="spellStart"/>
      <w:r w:rsidRPr="0046160A">
        <w:rPr>
          <w:rFonts w:ascii="Times New Roman" w:eastAsia="TimesNewRomanPSMT" w:hAnsi="Times New Roman" w:cs="Times New Roman"/>
          <w:sz w:val="28"/>
          <w:szCs w:val="28"/>
          <w:lang w:eastAsia="uk-UA"/>
        </w:rPr>
        <w:t>of</w:t>
      </w:r>
      <w:proofErr w:type="spellEnd"/>
      <w:r w:rsidRPr="0046160A">
        <w:rPr>
          <w:rFonts w:ascii="Times New Roman" w:eastAsia="TimesNewRomanPSMT" w:hAnsi="Times New Roman" w:cs="Times New Roman"/>
          <w:sz w:val="28"/>
          <w:szCs w:val="28"/>
          <w:lang w:eastAsia="uk-UA"/>
        </w:rPr>
        <w:t xml:space="preserve"> </w:t>
      </w:r>
      <w:proofErr w:type="spellStart"/>
      <w:r w:rsidRPr="0046160A">
        <w:rPr>
          <w:rFonts w:ascii="Times New Roman" w:eastAsia="TimesNewRomanPSMT" w:hAnsi="Times New Roman" w:cs="Times New Roman"/>
          <w:sz w:val="28"/>
          <w:szCs w:val="28"/>
          <w:lang w:eastAsia="uk-UA"/>
        </w:rPr>
        <w:t>certain</w:t>
      </w:r>
      <w:proofErr w:type="spellEnd"/>
      <w:r w:rsidRPr="0046160A">
        <w:rPr>
          <w:rFonts w:ascii="Times New Roman" w:eastAsia="TimesNewRomanPSMT" w:hAnsi="Times New Roman" w:cs="Times New Roman"/>
          <w:sz w:val="28"/>
          <w:szCs w:val="28"/>
          <w:lang w:eastAsia="uk-UA"/>
        </w:rPr>
        <w:t xml:space="preserve"> </w:t>
      </w:r>
      <w:proofErr w:type="spellStart"/>
      <w:r w:rsidRPr="0046160A">
        <w:rPr>
          <w:rFonts w:ascii="Times New Roman" w:eastAsia="TimesNewRomanPSMT" w:hAnsi="Times New Roman" w:cs="Times New Roman"/>
          <w:sz w:val="28"/>
          <w:szCs w:val="28"/>
          <w:lang w:eastAsia="uk-UA"/>
        </w:rPr>
        <w:t>types</w:t>
      </w:r>
      <w:proofErr w:type="spellEnd"/>
      <w:r w:rsidRPr="0046160A">
        <w:rPr>
          <w:rFonts w:ascii="Times New Roman" w:eastAsia="TimesNewRomanPSMT" w:hAnsi="Times New Roman" w:cs="Times New Roman"/>
          <w:sz w:val="28"/>
          <w:szCs w:val="28"/>
          <w:lang w:eastAsia="uk-UA"/>
        </w:rPr>
        <w:t xml:space="preserve"> </w:t>
      </w:r>
      <w:proofErr w:type="spellStart"/>
      <w:r w:rsidRPr="0046160A">
        <w:rPr>
          <w:rFonts w:ascii="Times New Roman" w:eastAsia="TimesNewRomanPSMT" w:hAnsi="Times New Roman" w:cs="Times New Roman"/>
          <w:sz w:val="28"/>
          <w:szCs w:val="28"/>
          <w:lang w:eastAsia="uk-UA"/>
        </w:rPr>
        <w:t>of</w:t>
      </w:r>
      <w:proofErr w:type="spellEnd"/>
      <w:r w:rsidRPr="0046160A">
        <w:rPr>
          <w:rFonts w:ascii="Times New Roman" w:eastAsia="TimesNewRomanPSMT" w:hAnsi="Times New Roman" w:cs="Times New Roman"/>
          <w:sz w:val="28"/>
          <w:szCs w:val="28"/>
          <w:lang w:eastAsia="uk-UA"/>
        </w:rPr>
        <w:t xml:space="preserve"> </w:t>
      </w:r>
      <w:proofErr w:type="spellStart"/>
      <w:r w:rsidRPr="0046160A">
        <w:rPr>
          <w:rFonts w:ascii="Times New Roman" w:eastAsia="TimesNewRomanPSMT" w:hAnsi="Times New Roman" w:cs="Times New Roman"/>
          <w:sz w:val="28"/>
          <w:szCs w:val="28"/>
          <w:lang w:eastAsia="uk-UA"/>
        </w:rPr>
        <w:t>locomotives</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Obzor</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tekhnicheskikh</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resheniy</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konstruktsiy</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khodovykh</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chastey</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nekotorykh</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tipov</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lokomotivov</w:t>
      </w:r>
      <w:proofErr w:type="spellEnd"/>
      <w:r w:rsidRPr="0046160A">
        <w:rPr>
          <w:rFonts w:ascii="Times New Roman" w:hAnsi="Times New Roman" w:cs="Times New Roman"/>
          <w:sz w:val="28"/>
          <w:szCs w:val="28"/>
        </w:rPr>
        <w:t>] [</w:t>
      </w:r>
      <w:proofErr w:type="spellStart"/>
      <w:r w:rsidRPr="0046160A">
        <w:rPr>
          <w:rFonts w:ascii="Times New Roman" w:hAnsi="Times New Roman" w:cs="Times New Roman"/>
          <w:sz w:val="28"/>
          <w:szCs w:val="28"/>
        </w:rPr>
        <w:t>Obzor</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tekhnycheskykh</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reshenyi</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konstruktsyi</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khodovыkh</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chastei</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nekotorыkh</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typov</w:t>
      </w:r>
      <w:proofErr w:type="spellEnd"/>
      <w:r w:rsidRPr="0046160A">
        <w:rPr>
          <w:rFonts w:ascii="Times New Roman" w:hAnsi="Times New Roman" w:cs="Times New Roman"/>
          <w:sz w:val="28"/>
          <w:szCs w:val="28"/>
        </w:rPr>
        <w:t xml:space="preserve"> </w:t>
      </w:r>
      <w:proofErr w:type="spellStart"/>
      <w:r w:rsidRPr="0046160A">
        <w:rPr>
          <w:rFonts w:ascii="Times New Roman" w:hAnsi="Times New Roman" w:cs="Times New Roman"/>
          <w:sz w:val="28"/>
          <w:szCs w:val="28"/>
        </w:rPr>
        <w:t>lokomotyvov</w:t>
      </w:r>
      <w:proofErr w:type="spellEnd"/>
      <w:r w:rsidRPr="0046160A">
        <w:rPr>
          <w:rFonts w:ascii="Times New Roman" w:hAnsi="Times New Roman" w:cs="Times New Roman"/>
          <w:sz w:val="28"/>
          <w:szCs w:val="28"/>
        </w:rPr>
        <w:t xml:space="preserve">] / V. D. </w:t>
      </w:r>
      <w:proofErr w:type="spellStart"/>
      <w:r w:rsidRPr="0046160A">
        <w:rPr>
          <w:rFonts w:ascii="Times New Roman" w:hAnsi="Times New Roman" w:cs="Times New Roman"/>
          <w:sz w:val="28"/>
          <w:szCs w:val="28"/>
        </w:rPr>
        <w:t>Danovich</w:t>
      </w:r>
      <w:proofErr w:type="spellEnd"/>
      <w:r w:rsidRPr="0046160A">
        <w:rPr>
          <w:rFonts w:ascii="Times New Roman" w:hAnsi="Times New Roman" w:cs="Times New Roman"/>
          <w:sz w:val="28"/>
          <w:szCs w:val="28"/>
        </w:rPr>
        <w:t xml:space="preserve">, S. V. </w:t>
      </w:r>
      <w:proofErr w:type="spellStart"/>
      <w:r w:rsidRPr="0046160A">
        <w:rPr>
          <w:rFonts w:ascii="Times New Roman" w:hAnsi="Times New Roman" w:cs="Times New Roman"/>
          <w:sz w:val="28"/>
          <w:szCs w:val="28"/>
        </w:rPr>
        <w:t>Myamlin</w:t>
      </w:r>
      <w:proofErr w:type="spellEnd"/>
      <w:r w:rsidRPr="0046160A">
        <w:rPr>
          <w:rFonts w:ascii="Times New Roman" w:hAnsi="Times New Roman" w:cs="Times New Roman"/>
          <w:sz w:val="28"/>
          <w:szCs w:val="28"/>
        </w:rPr>
        <w:t xml:space="preserve">, L. A. </w:t>
      </w:r>
      <w:proofErr w:type="spellStart"/>
      <w:r w:rsidRPr="0046160A">
        <w:rPr>
          <w:rFonts w:ascii="Times New Roman" w:hAnsi="Times New Roman" w:cs="Times New Roman"/>
          <w:sz w:val="28"/>
          <w:szCs w:val="28"/>
        </w:rPr>
        <w:t>Neduzhaya</w:t>
      </w:r>
      <w:proofErr w:type="spellEnd"/>
      <w:r w:rsidRPr="0046160A">
        <w:rPr>
          <w:rFonts w:ascii="Times New Roman" w:hAnsi="Times New Roman" w:cs="Times New Roman"/>
          <w:sz w:val="28"/>
          <w:szCs w:val="28"/>
        </w:rPr>
        <w:t xml:space="preserve"> // </w:t>
      </w:r>
      <w:proofErr w:type="spellStart"/>
      <w:r w:rsidRPr="0046160A">
        <w:rPr>
          <w:rFonts w:ascii="Times New Roman" w:hAnsi="Times New Roman" w:cs="Times New Roman"/>
          <w:sz w:val="28"/>
          <w:szCs w:val="28"/>
        </w:rPr>
        <w:t>TM</w:t>
      </w:r>
      <w:proofErr w:type="spellEnd"/>
      <w:r w:rsidRPr="0046160A">
        <w:rPr>
          <w:rFonts w:ascii="Times New Roman" w:hAnsi="Times New Roman" w:cs="Times New Roman"/>
          <w:sz w:val="28"/>
          <w:szCs w:val="28"/>
        </w:rPr>
        <w:t xml:space="preserve">. – D.: </w:t>
      </w:r>
      <w:proofErr w:type="spellStart"/>
      <w:r w:rsidRPr="0046160A">
        <w:rPr>
          <w:rFonts w:ascii="Times New Roman" w:hAnsi="Times New Roman" w:cs="Times New Roman"/>
          <w:sz w:val="28"/>
          <w:szCs w:val="28"/>
        </w:rPr>
        <w:t>ITM</w:t>
      </w:r>
      <w:proofErr w:type="spellEnd"/>
      <w:r w:rsidRPr="0046160A">
        <w:rPr>
          <w:rFonts w:ascii="Times New Roman" w:hAnsi="Times New Roman" w:cs="Times New Roman"/>
          <w:sz w:val="28"/>
          <w:szCs w:val="28"/>
        </w:rPr>
        <w:t xml:space="preserve">. – 2000. – </w:t>
      </w:r>
      <w:proofErr w:type="spellStart"/>
      <w:r w:rsidRPr="0046160A">
        <w:rPr>
          <w:rFonts w:ascii="Times New Roman" w:hAnsi="Times New Roman" w:cs="Times New Roman"/>
          <w:sz w:val="28"/>
          <w:szCs w:val="28"/>
        </w:rPr>
        <w:t>Vol</w:t>
      </w:r>
      <w:proofErr w:type="spellEnd"/>
      <w:r w:rsidRPr="0046160A">
        <w:rPr>
          <w:rFonts w:ascii="Times New Roman" w:hAnsi="Times New Roman" w:cs="Times New Roman"/>
          <w:sz w:val="28"/>
          <w:szCs w:val="28"/>
        </w:rPr>
        <w:t xml:space="preserve">. 2. – </w:t>
      </w:r>
      <w:r w:rsidRPr="0046160A">
        <w:rPr>
          <w:rFonts w:ascii="Times New Roman" w:hAnsi="Times New Roman" w:cs="Times New Roman"/>
          <w:sz w:val="28"/>
          <w:szCs w:val="28"/>
          <w:lang w:val="en-US"/>
        </w:rPr>
        <w:t>P</w:t>
      </w:r>
      <w:r w:rsidRPr="0046160A">
        <w:rPr>
          <w:rFonts w:ascii="Times New Roman" w:hAnsi="Times New Roman" w:cs="Times New Roman"/>
          <w:sz w:val="28"/>
          <w:szCs w:val="28"/>
        </w:rPr>
        <w:t>. 111-119.</w:t>
      </w:r>
    </w:p>
    <w:p w14:paraId="21FA7ABE" w14:textId="77777777" w:rsidR="00736B45" w:rsidRPr="00736B45" w:rsidRDefault="00736B45" w:rsidP="00736B45">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736B45">
        <w:rPr>
          <w:rFonts w:ascii="Times New Roman" w:hAnsi="Times New Roman" w:cs="Times New Roman"/>
          <w:sz w:val="28"/>
          <w:szCs w:val="28"/>
        </w:rPr>
        <w:t>Neduzha</w:t>
      </w:r>
      <w:proofErr w:type="spellEnd"/>
      <w:r w:rsidRPr="00736B45">
        <w:rPr>
          <w:rFonts w:ascii="Times New Roman" w:hAnsi="Times New Roman" w:cs="Times New Roman"/>
          <w:sz w:val="28"/>
          <w:szCs w:val="28"/>
        </w:rPr>
        <w:t xml:space="preserve">, L. O. </w:t>
      </w:r>
      <w:proofErr w:type="spellStart"/>
      <w:r w:rsidRPr="00736B45">
        <w:rPr>
          <w:rFonts w:ascii="Times New Roman" w:hAnsi="Times New Roman" w:cs="Times New Roman"/>
          <w:sz w:val="28"/>
          <w:szCs w:val="28"/>
        </w:rPr>
        <w:t>Viznachennya</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ratsionalnikh</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znachen</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parametriv</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ekipazhnoї</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chastini</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vantazhnogo</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magistralnogo</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elektrovoza</w:t>
      </w:r>
      <w:proofErr w:type="spellEnd"/>
      <w:r w:rsidRPr="00736B45">
        <w:rPr>
          <w:rFonts w:ascii="Times New Roman" w:hAnsi="Times New Roman" w:cs="Times New Roman"/>
          <w:sz w:val="28"/>
          <w:szCs w:val="28"/>
        </w:rPr>
        <w:t xml:space="preserve"> : </w:t>
      </w:r>
      <w:proofErr w:type="spellStart"/>
      <w:r w:rsidRPr="00736B45">
        <w:rPr>
          <w:rFonts w:ascii="Times New Roman" w:hAnsi="Times New Roman" w:cs="Times New Roman"/>
          <w:sz w:val="28"/>
          <w:szCs w:val="28"/>
        </w:rPr>
        <w:t>avtoref</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dis</w:t>
      </w:r>
      <w:proofErr w:type="spellEnd"/>
      <w:r w:rsidRPr="00736B45">
        <w:rPr>
          <w:rFonts w:ascii="Times New Roman" w:hAnsi="Times New Roman" w:cs="Times New Roman"/>
          <w:sz w:val="28"/>
          <w:szCs w:val="28"/>
        </w:rPr>
        <w:t xml:space="preserve">. … </w:t>
      </w:r>
      <w:proofErr w:type="spellStart"/>
      <w:r w:rsidRPr="00736B45">
        <w:rPr>
          <w:rFonts w:ascii="Times New Roman" w:hAnsi="Times New Roman" w:cs="Times New Roman"/>
          <w:sz w:val="28"/>
          <w:szCs w:val="28"/>
        </w:rPr>
        <w:t>kand</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tekhn</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nauk</w:t>
      </w:r>
      <w:proofErr w:type="spellEnd"/>
      <w:r w:rsidRPr="00736B45">
        <w:rPr>
          <w:rFonts w:ascii="Times New Roman" w:hAnsi="Times New Roman" w:cs="Times New Roman"/>
          <w:sz w:val="28"/>
          <w:szCs w:val="28"/>
        </w:rPr>
        <w:t xml:space="preserve">: 05.22.07 / L. O. </w:t>
      </w:r>
      <w:proofErr w:type="spellStart"/>
      <w:r w:rsidRPr="00736B45">
        <w:rPr>
          <w:rFonts w:ascii="Times New Roman" w:hAnsi="Times New Roman" w:cs="Times New Roman"/>
          <w:sz w:val="28"/>
          <w:szCs w:val="28"/>
        </w:rPr>
        <w:t>Neduzha</w:t>
      </w:r>
      <w:proofErr w:type="spellEnd"/>
      <w:r w:rsidRPr="00736B45">
        <w:rPr>
          <w:rFonts w:ascii="Times New Roman" w:hAnsi="Times New Roman" w:cs="Times New Roman"/>
          <w:sz w:val="28"/>
          <w:szCs w:val="28"/>
        </w:rPr>
        <w:t xml:space="preserve"> ; </w:t>
      </w:r>
      <w:proofErr w:type="spellStart"/>
      <w:r w:rsidRPr="00736B45">
        <w:rPr>
          <w:rFonts w:ascii="Times New Roman" w:hAnsi="Times New Roman" w:cs="Times New Roman"/>
          <w:sz w:val="28"/>
          <w:szCs w:val="28"/>
        </w:rPr>
        <w:t>Dnіpropetr</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derzh</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tekhn</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un</w:t>
      </w:r>
      <w:proofErr w:type="spellEnd"/>
      <w:r w:rsidRPr="00736B45">
        <w:rPr>
          <w:rFonts w:ascii="Times New Roman" w:hAnsi="Times New Roman" w:cs="Times New Roman"/>
          <w:sz w:val="28"/>
          <w:szCs w:val="28"/>
        </w:rPr>
        <w:t xml:space="preserve">-t </w:t>
      </w:r>
      <w:proofErr w:type="spellStart"/>
      <w:r w:rsidRPr="00736B45">
        <w:rPr>
          <w:rFonts w:ascii="Times New Roman" w:hAnsi="Times New Roman" w:cs="Times New Roman"/>
          <w:sz w:val="28"/>
          <w:szCs w:val="28"/>
        </w:rPr>
        <w:t>zalіzn</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transp</w:t>
      </w:r>
      <w:proofErr w:type="spellEnd"/>
      <w:r w:rsidRPr="00736B45">
        <w:rPr>
          <w:rFonts w:ascii="Times New Roman" w:hAnsi="Times New Roman" w:cs="Times New Roman"/>
          <w:sz w:val="28"/>
          <w:szCs w:val="28"/>
        </w:rPr>
        <w:t xml:space="preserve">. – D., 2000. – 21 </w:t>
      </w:r>
      <w:r w:rsidRPr="00736B45">
        <w:rPr>
          <w:rFonts w:ascii="Times New Roman" w:hAnsi="Times New Roman" w:cs="Times New Roman"/>
          <w:sz w:val="28"/>
          <w:szCs w:val="28"/>
          <w:lang w:val="en-US"/>
        </w:rPr>
        <w:t>p</w:t>
      </w:r>
      <w:r w:rsidRPr="00736B45">
        <w:rPr>
          <w:rFonts w:ascii="Times New Roman" w:hAnsi="Times New Roman" w:cs="Times New Roman"/>
          <w:sz w:val="28"/>
          <w:szCs w:val="28"/>
        </w:rPr>
        <w:t>.</w:t>
      </w:r>
    </w:p>
    <w:p w14:paraId="3E356899" w14:textId="1B0166F3" w:rsidR="00736B45" w:rsidRDefault="00736B45" w:rsidP="00736B45">
      <w:pPr>
        <w:spacing w:after="0" w:line="240" w:lineRule="auto"/>
        <w:ind w:left="426"/>
        <w:jc w:val="both"/>
        <w:rPr>
          <w:rFonts w:ascii="Times New Roman" w:hAnsi="Times New Roman" w:cs="Times New Roman"/>
          <w:sz w:val="28"/>
          <w:szCs w:val="28"/>
        </w:rPr>
      </w:pPr>
      <w:proofErr w:type="spellStart"/>
      <w:r w:rsidRPr="00736B45">
        <w:rPr>
          <w:rFonts w:ascii="Times New Roman" w:hAnsi="Times New Roman" w:cs="Times New Roman"/>
          <w:sz w:val="28"/>
          <w:szCs w:val="28"/>
        </w:rPr>
        <w:t>Neduzhaya</w:t>
      </w:r>
      <w:proofErr w:type="spellEnd"/>
      <w:r w:rsidRPr="00736B45">
        <w:rPr>
          <w:rFonts w:ascii="Times New Roman" w:hAnsi="Times New Roman" w:cs="Times New Roman"/>
          <w:sz w:val="28"/>
          <w:szCs w:val="28"/>
        </w:rPr>
        <w:t xml:space="preserve">, L. A. K </w:t>
      </w:r>
      <w:proofErr w:type="spellStart"/>
      <w:r w:rsidRPr="00736B45">
        <w:rPr>
          <w:rFonts w:ascii="Times New Roman" w:hAnsi="Times New Roman" w:cs="Times New Roman"/>
          <w:sz w:val="28"/>
          <w:szCs w:val="28"/>
        </w:rPr>
        <w:t>raschetu</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parametrov</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ekipazhnoy</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chasti</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elektrovoza</w:t>
      </w:r>
      <w:proofErr w:type="spellEnd"/>
      <w:r w:rsidRPr="00736B45">
        <w:rPr>
          <w:rFonts w:ascii="Times New Roman" w:hAnsi="Times New Roman" w:cs="Times New Roman"/>
          <w:sz w:val="28"/>
          <w:szCs w:val="28"/>
        </w:rPr>
        <w:t xml:space="preserve"> [</w:t>
      </w:r>
      <w:r w:rsidRPr="00736B45">
        <w:rPr>
          <w:rFonts w:ascii="Times New Roman" w:hAnsi="Times New Roman" w:cs="Times New Roman"/>
          <w:sz w:val="28"/>
          <w:szCs w:val="28"/>
          <w:lang w:val="en-US"/>
        </w:rPr>
        <w:t>K</w:t>
      </w:r>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lang w:val="en-US"/>
        </w:rPr>
        <w:t>raschetu</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lang w:val="en-US"/>
        </w:rPr>
        <w:t>parametrov</w:t>
      </w:r>
      <w:proofErr w:type="spellEnd"/>
      <w:r w:rsidRPr="00736B45">
        <w:rPr>
          <w:rFonts w:ascii="Times New Roman" w:hAnsi="Times New Roman" w:cs="Times New Roman"/>
          <w:sz w:val="28"/>
          <w:szCs w:val="28"/>
        </w:rPr>
        <w:t xml:space="preserve"> э</w:t>
      </w:r>
      <w:proofErr w:type="spellStart"/>
      <w:r w:rsidRPr="00736B45">
        <w:rPr>
          <w:rFonts w:ascii="Times New Roman" w:hAnsi="Times New Roman" w:cs="Times New Roman"/>
          <w:sz w:val="28"/>
          <w:szCs w:val="28"/>
          <w:lang w:val="en-US"/>
        </w:rPr>
        <w:t>kypazhnoi</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lang w:val="en-US"/>
        </w:rPr>
        <w:t>chasty</w:t>
      </w:r>
      <w:proofErr w:type="spellEnd"/>
      <w:r w:rsidRPr="00736B45">
        <w:rPr>
          <w:rFonts w:ascii="Times New Roman" w:hAnsi="Times New Roman" w:cs="Times New Roman"/>
          <w:sz w:val="28"/>
          <w:szCs w:val="28"/>
        </w:rPr>
        <w:t xml:space="preserve"> э</w:t>
      </w:r>
      <w:proofErr w:type="spellStart"/>
      <w:r w:rsidRPr="00736B45">
        <w:rPr>
          <w:rFonts w:ascii="Times New Roman" w:hAnsi="Times New Roman" w:cs="Times New Roman"/>
          <w:sz w:val="28"/>
          <w:szCs w:val="28"/>
          <w:lang w:val="en-US"/>
        </w:rPr>
        <w:t>lektrovoza</w:t>
      </w:r>
      <w:proofErr w:type="spellEnd"/>
      <w:r w:rsidRPr="00736B45">
        <w:rPr>
          <w:rFonts w:ascii="Times New Roman" w:hAnsi="Times New Roman" w:cs="Times New Roman"/>
          <w:sz w:val="28"/>
          <w:szCs w:val="28"/>
        </w:rPr>
        <w:t xml:space="preserve">] / L. A. </w:t>
      </w:r>
      <w:proofErr w:type="spellStart"/>
      <w:r w:rsidRPr="00736B45">
        <w:rPr>
          <w:rFonts w:ascii="Times New Roman" w:hAnsi="Times New Roman" w:cs="Times New Roman"/>
          <w:sz w:val="28"/>
          <w:szCs w:val="28"/>
        </w:rPr>
        <w:t>Neduzhaya</w:t>
      </w:r>
      <w:proofErr w:type="spellEnd"/>
      <w:r w:rsidRPr="00736B45">
        <w:rPr>
          <w:rFonts w:ascii="Times New Roman" w:hAnsi="Times New Roman" w:cs="Times New Roman"/>
          <w:sz w:val="28"/>
          <w:szCs w:val="28"/>
        </w:rPr>
        <w:t xml:space="preserve"> // </w:t>
      </w:r>
      <w:proofErr w:type="spellStart"/>
      <w:r w:rsidRPr="00736B45">
        <w:rPr>
          <w:rFonts w:ascii="Times New Roman" w:hAnsi="Times New Roman" w:cs="Times New Roman"/>
          <w:sz w:val="28"/>
          <w:szCs w:val="28"/>
        </w:rPr>
        <w:t>Pridnіprovskiy</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naukoviy</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vіsnik</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Tekhnіchnі</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nauki</w:t>
      </w:r>
      <w:proofErr w:type="spellEnd"/>
      <w:r w:rsidRPr="00736B45">
        <w:rPr>
          <w:rFonts w:ascii="Times New Roman" w:hAnsi="Times New Roman" w:cs="Times New Roman"/>
          <w:sz w:val="28"/>
          <w:szCs w:val="28"/>
        </w:rPr>
        <w:t xml:space="preserve">). – 1998. – </w:t>
      </w:r>
      <w:proofErr w:type="spellStart"/>
      <w:r w:rsidRPr="00736B45">
        <w:rPr>
          <w:rFonts w:ascii="Times New Roman" w:hAnsi="Times New Roman" w:cs="Times New Roman"/>
          <w:sz w:val="28"/>
          <w:szCs w:val="28"/>
        </w:rPr>
        <w:t>Vol</w:t>
      </w:r>
      <w:proofErr w:type="spellEnd"/>
      <w:r w:rsidRPr="00736B45">
        <w:rPr>
          <w:rFonts w:ascii="Times New Roman" w:hAnsi="Times New Roman" w:cs="Times New Roman"/>
          <w:sz w:val="28"/>
          <w:szCs w:val="28"/>
        </w:rPr>
        <w:t xml:space="preserve">. 43 (110). – </w:t>
      </w:r>
      <w:r w:rsidRPr="00736B45">
        <w:rPr>
          <w:rFonts w:ascii="Times New Roman" w:hAnsi="Times New Roman" w:cs="Times New Roman"/>
          <w:sz w:val="28"/>
          <w:szCs w:val="28"/>
          <w:lang w:val="en-US"/>
        </w:rPr>
        <w:t>P</w:t>
      </w:r>
      <w:r w:rsidRPr="00736B45">
        <w:rPr>
          <w:rFonts w:ascii="Times New Roman" w:hAnsi="Times New Roman" w:cs="Times New Roman"/>
          <w:sz w:val="28"/>
          <w:szCs w:val="28"/>
        </w:rPr>
        <w:t>. 51-53.</w:t>
      </w:r>
    </w:p>
    <w:p w14:paraId="51002557" w14:textId="0DA556D8" w:rsidR="00736B45" w:rsidRPr="00736B45" w:rsidRDefault="00736B45" w:rsidP="00736B45">
      <w:pPr>
        <w:pStyle w:val="a6"/>
        <w:numPr>
          <w:ilvl w:val="0"/>
          <w:numId w:val="2"/>
        </w:numPr>
        <w:spacing w:after="0" w:line="240" w:lineRule="auto"/>
        <w:ind w:left="426"/>
        <w:jc w:val="both"/>
        <w:rPr>
          <w:rFonts w:ascii="Times New Roman" w:hAnsi="Times New Roman" w:cs="Times New Roman"/>
          <w:sz w:val="28"/>
          <w:szCs w:val="28"/>
        </w:rPr>
      </w:pPr>
      <w:proofErr w:type="spellStart"/>
      <w:r w:rsidRPr="00736B45">
        <w:rPr>
          <w:rFonts w:ascii="Times New Roman" w:hAnsi="Times New Roman" w:cs="Times New Roman"/>
          <w:sz w:val="28"/>
          <w:szCs w:val="28"/>
        </w:rPr>
        <w:t>Neduzhaya</w:t>
      </w:r>
      <w:proofErr w:type="spellEnd"/>
      <w:r w:rsidRPr="00736B45">
        <w:rPr>
          <w:rFonts w:ascii="Times New Roman" w:hAnsi="Times New Roman" w:cs="Times New Roman"/>
          <w:sz w:val="28"/>
          <w:szCs w:val="28"/>
        </w:rPr>
        <w:t xml:space="preserve">, L. A. K </w:t>
      </w:r>
      <w:proofErr w:type="spellStart"/>
      <w:r w:rsidRPr="00736B45">
        <w:rPr>
          <w:rFonts w:ascii="Times New Roman" w:hAnsi="Times New Roman" w:cs="Times New Roman"/>
          <w:sz w:val="28"/>
          <w:szCs w:val="28"/>
        </w:rPr>
        <w:t>raschetu</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parametrov</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ekipazhnoy</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chasti</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elektrovoza</w:t>
      </w:r>
      <w:proofErr w:type="spellEnd"/>
      <w:r w:rsidRPr="00736B45">
        <w:rPr>
          <w:rFonts w:ascii="Times New Roman" w:hAnsi="Times New Roman" w:cs="Times New Roman"/>
          <w:sz w:val="28"/>
          <w:szCs w:val="28"/>
        </w:rPr>
        <w:t xml:space="preserve"> [</w:t>
      </w:r>
      <w:r w:rsidRPr="00736B45">
        <w:rPr>
          <w:rFonts w:ascii="Times New Roman" w:hAnsi="Times New Roman" w:cs="Times New Roman"/>
          <w:sz w:val="28"/>
          <w:szCs w:val="28"/>
          <w:lang w:val="en-US"/>
        </w:rPr>
        <w:t>K</w:t>
      </w:r>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lang w:val="en-US"/>
        </w:rPr>
        <w:t>raschetu</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lang w:val="en-US"/>
        </w:rPr>
        <w:t>parametrov</w:t>
      </w:r>
      <w:proofErr w:type="spellEnd"/>
      <w:r w:rsidRPr="00736B45">
        <w:rPr>
          <w:rFonts w:ascii="Times New Roman" w:hAnsi="Times New Roman" w:cs="Times New Roman"/>
          <w:sz w:val="28"/>
          <w:szCs w:val="28"/>
        </w:rPr>
        <w:t xml:space="preserve"> э</w:t>
      </w:r>
      <w:proofErr w:type="spellStart"/>
      <w:r w:rsidRPr="00736B45">
        <w:rPr>
          <w:rFonts w:ascii="Times New Roman" w:hAnsi="Times New Roman" w:cs="Times New Roman"/>
          <w:sz w:val="28"/>
          <w:szCs w:val="28"/>
          <w:lang w:val="en-US"/>
        </w:rPr>
        <w:t>kypazhnoi</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lang w:val="en-US"/>
        </w:rPr>
        <w:t>chasty</w:t>
      </w:r>
      <w:proofErr w:type="spellEnd"/>
      <w:r w:rsidRPr="00736B45">
        <w:rPr>
          <w:rFonts w:ascii="Times New Roman" w:hAnsi="Times New Roman" w:cs="Times New Roman"/>
          <w:sz w:val="28"/>
          <w:szCs w:val="28"/>
        </w:rPr>
        <w:t xml:space="preserve"> э</w:t>
      </w:r>
      <w:proofErr w:type="spellStart"/>
      <w:r w:rsidRPr="00736B45">
        <w:rPr>
          <w:rFonts w:ascii="Times New Roman" w:hAnsi="Times New Roman" w:cs="Times New Roman"/>
          <w:sz w:val="28"/>
          <w:szCs w:val="28"/>
          <w:lang w:val="en-US"/>
        </w:rPr>
        <w:t>lektrovoza</w:t>
      </w:r>
      <w:proofErr w:type="spellEnd"/>
      <w:r w:rsidRPr="00736B45">
        <w:rPr>
          <w:rFonts w:ascii="Times New Roman" w:hAnsi="Times New Roman" w:cs="Times New Roman"/>
          <w:sz w:val="28"/>
          <w:szCs w:val="28"/>
        </w:rPr>
        <w:t xml:space="preserve">] / L. A. </w:t>
      </w:r>
      <w:proofErr w:type="spellStart"/>
      <w:r w:rsidRPr="00736B45">
        <w:rPr>
          <w:rFonts w:ascii="Times New Roman" w:hAnsi="Times New Roman" w:cs="Times New Roman"/>
          <w:sz w:val="28"/>
          <w:szCs w:val="28"/>
        </w:rPr>
        <w:t>Neduzhaya</w:t>
      </w:r>
      <w:proofErr w:type="spellEnd"/>
      <w:r w:rsidRPr="00736B45">
        <w:rPr>
          <w:rFonts w:ascii="Times New Roman" w:hAnsi="Times New Roman" w:cs="Times New Roman"/>
          <w:sz w:val="28"/>
          <w:szCs w:val="28"/>
        </w:rPr>
        <w:t xml:space="preserve"> // </w:t>
      </w:r>
      <w:proofErr w:type="spellStart"/>
      <w:r w:rsidRPr="00736B45">
        <w:rPr>
          <w:rFonts w:ascii="Times New Roman" w:hAnsi="Times New Roman" w:cs="Times New Roman"/>
          <w:sz w:val="28"/>
          <w:szCs w:val="28"/>
        </w:rPr>
        <w:t>Pridnіprovskiy</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naukoviy</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vіsnik</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Tekhnіchnі</w:t>
      </w:r>
      <w:proofErr w:type="spellEnd"/>
      <w:r w:rsidRPr="00736B45">
        <w:rPr>
          <w:rFonts w:ascii="Times New Roman" w:hAnsi="Times New Roman" w:cs="Times New Roman"/>
          <w:sz w:val="28"/>
          <w:szCs w:val="28"/>
        </w:rPr>
        <w:t xml:space="preserve"> </w:t>
      </w:r>
      <w:proofErr w:type="spellStart"/>
      <w:r w:rsidRPr="00736B45">
        <w:rPr>
          <w:rFonts w:ascii="Times New Roman" w:hAnsi="Times New Roman" w:cs="Times New Roman"/>
          <w:sz w:val="28"/>
          <w:szCs w:val="28"/>
        </w:rPr>
        <w:t>nauki</w:t>
      </w:r>
      <w:proofErr w:type="spellEnd"/>
      <w:r w:rsidRPr="00736B45">
        <w:rPr>
          <w:rFonts w:ascii="Times New Roman" w:hAnsi="Times New Roman" w:cs="Times New Roman"/>
          <w:sz w:val="28"/>
          <w:szCs w:val="28"/>
        </w:rPr>
        <w:t xml:space="preserve">). – 1998. – </w:t>
      </w:r>
      <w:proofErr w:type="spellStart"/>
      <w:r w:rsidRPr="00736B45">
        <w:rPr>
          <w:rFonts w:ascii="Times New Roman" w:hAnsi="Times New Roman" w:cs="Times New Roman"/>
          <w:sz w:val="28"/>
          <w:szCs w:val="28"/>
        </w:rPr>
        <w:t>Vol</w:t>
      </w:r>
      <w:proofErr w:type="spellEnd"/>
      <w:r w:rsidRPr="00736B45">
        <w:rPr>
          <w:rFonts w:ascii="Times New Roman" w:hAnsi="Times New Roman" w:cs="Times New Roman"/>
          <w:sz w:val="28"/>
          <w:szCs w:val="28"/>
        </w:rPr>
        <w:t xml:space="preserve">. 43 (110). – </w:t>
      </w:r>
      <w:r w:rsidRPr="00736B45">
        <w:rPr>
          <w:rFonts w:ascii="Times New Roman" w:hAnsi="Times New Roman" w:cs="Times New Roman"/>
          <w:sz w:val="28"/>
          <w:szCs w:val="28"/>
          <w:lang w:val="en-US"/>
        </w:rPr>
        <w:t>P</w:t>
      </w:r>
      <w:r w:rsidRPr="00736B45">
        <w:rPr>
          <w:rFonts w:ascii="Times New Roman" w:hAnsi="Times New Roman" w:cs="Times New Roman"/>
          <w:sz w:val="28"/>
          <w:szCs w:val="28"/>
        </w:rPr>
        <w:t>. 51-53.</w:t>
      </w:r>
    </w:p>
    <w:p w14:paraId="50A7E14D" w14:textId="77777777" w:rsidR="00736B45" w:rsidRPr="00736B45" w:rsidRDefault="00736B45" w:rsidP="00736B45">
      <w:pPr>
        <w:spacing w:after="0" w:line="240" w:lineRule="auto"/>
        <w:ind w:left="426"/>
        <w:jc w:val="both"/>
        <w:rPr>
          <w:rFonts w:ascii="Times New Roman" w:hAnsi="Times New Roman" w:cs="Times New Roman"/>
          <w:sz w:val="28"/>
          <w:szCs w:val="28"/>
        </w:rPr>
      </w:pPr>
    </w:p>
    <w:sectPr w:rsidR="00736B45" w:rsidRPr="00736B45" w:rsidSect="00AA2316">
      <w:pgSz w:w="11906" w:h="16838"/>
      <w:pgMar w:top="1418" w:right="567" w:bottom="425" w:left="902"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PragmaticaC">
    <w:altName w:val="Cambria"/>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BD0AA3BC"/>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39813BB"/>
    <w:multiLevelType w:val="hybridMultilevel"/>
    <w:tmpl w:val="4552BF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D22FC3"/>
    <w:multiLevelType w:val="hybridMultilevel"/>
    <w:tmpl w:val="E170197E"/>
    <w:lvl w:ilvl="0" w:tplc="C94AC990">
      <w:start w:val="1"/>
      <w:numFmt w:val="decimal"/>
      <w:lvlText w:val="%1."/>
      <w:lvlJc w:val="left"/>
      <w:pPr>
        <w:ind w:left="1425" w:hanging="7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1A392362"/>
    <w:multiLevelType w:val="hybridMultilevel"/>
    <w:tmpl w:val="1F0ED942"/>
    <w:lvl w:ilvl="0" w:tplc="C94AC990">
      <w:start w:val="1"/>
      <w:numFmt w:val="decimal"/>
      <w:lvlText w:val="%1."/>
      <w:lvlJc w:val="left"/>
      <w:pPr>
        <w:ind w:left="1785" w:hanging="7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20314118"/>
    <w:multiLevelType w:val="hybridMultilevel"/>
    <w:tmpl w:val="7200E4A2"/>
    <w:lvl w:ilvl="0" w:tplc="5A9465B6">
      <w:start w:val="1"/>
      <w:numFmt w:val="decimal"/>
      <w:lvlText w:val="%1."/>
      <w:lvlJc w:val="left"/>
      <w:pPr>
        <w:tabs>
          <w:tab w:val="num" w:pos="750"/>
        </w:tabs>
        <w:ind w:left="750" w:hanging="39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25B96A26"/>
    <w:multiLevelType w:val="hybridMultilevel"/>
    <w:tmpl w:val="9BCA1E0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15:restartNumberingAfterBreak="0">
    <w:nsid w:val="39E001BE"/>
    <w:multiLevelType w:val="hybridMultilevel"/>
    <w:tmpl w:val="ECAC0C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50DD6939"/>
    <w:multiLevelType w:val="hybridMultilevel"/>
    <w:tmpl w:val="9CFA9BC2"/>
    <w:lvl w:ilvl="0" w:tplc="C1C2C560">
      <w:start w:val="1"/>
      <w:numFmt w:val="decimal"/>
      <w:pStyle w:val="Vis"/>
      <w:lvlText w:val="%1."/>
      <w:lvlJc w:val="left"/>
      <w:pPr>
        <w:tabs>
          <w:tab w:val="num" w:pos="1447"/>
        </w:tabs>
        <w:ind w:left="1447" w:hanging="454"/>
      </w:pPr>
      <w:rPr>
        <w:rFonts w:ascii="Times New Roman" w:hAnsi="Times New Roman" w:cs="Times New Roman" w:hint="default"/>
        <w:b w:val="0"/>
        <w:bCs w:val="0"/>
        <w:i w:val="0"/>
        <w:iCs w:val="0"/>
        <w:caps w:val="0"/>
        <w:smallCaps w:val="0"/>
        <w:strike w:val="0"/>
        <w:dstrike w:val="0"/>
        <w:vanish w:val="0"/>
        <w:color w:val="auto"/>
        <w:spacing w:val="0"/>
        <w:w w:val="100"/>
        <w:kern w:val="0"/>
        <w:position w:val="0"/>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8" w15:restartNumberingAfterBreak="0">
    <w:nsid w:val="58806900"/>
    <w:multiLevelType w:val="hybridMultilevel"/>
    <w:tmpl w:val="E170197E"/>
    <w:lvl w:ilvl="0" w:tplc="C94AC990">
      <w:start w:val="1"/>
      <w:numFmt w:val="decimal"/>
      <w:lvlText w:val="%1."/>
      <w:lvlJc w:val="left"/>
      <w:pPr>
        <w:ind w:left="1425" w:hanging="7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5A0C5005"/>
    <w:multiLevelType w:val="hybridMultilevel"/>
    <w:tmpl w:val="39E2FE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77BD6985"/>
    <w:multiLevelType w:val="hybridMultilevel"/>
    <w:tmpl w:val="B49AEBC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7D9521C8"/>
    <w:multiLevelType w:val="multilevel"/>
    <w:tmpl w:val="02420686"/>
    <w:styleLink w:val="referencelist"/>
    <w:lvl w:ilvl="0">
      <w:start w:val="1"/>
      <w:numFmt w:val="decimal"/>
      <w:pStyle w:val="referenceitem"/>
      <w:lvlText w:val="%1."/>
      <w:lvlJc w:val="right"/>
      <w:pPr>
        <w:tabs>
          <w:tab w:val="num" w:pos="340"/>
        </w:tabs>
        <w:ind w:left="340" w:hanging="113"/>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10"/>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
  </w:num>
  <w:num w:numId="5">
    <w:abstractNumId w:val="7"/>
  </w:num>
  <w:num w:numId="6">
    <w:abstractNumId w:val="3"/>
  </w:num>
  <w:num w:numId="7">
    <w:abstractNumId w:val="0"/>
  </w:num>
  <w:num w:numId="8">
    <w:abstractNumId w:val="9"/>
  </w:num>
  <w:num w:numId="9">
    <w:abstractNumId w:val="11"/>
  </w:num>
  <w:num w:numId="10">
    <w:abstractNumId w:val="2"/>
  </w:num>
  <w:num w:numId="11">
    <w:abstractNumId w:val="6"/>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4FE0"/>
    <w:rsid w:val="00000231"/>
    <w:rsid w:val="00000821"/>
    <w:rsid w:val="00031EE2"/>
    <w:rsid w:val="00052603"/>
    <w:rsid w:val="00053C72"/>
    <w:rsid w:val="00065672"/>
    <w:rsid w:val="00066747"/>
    <w:rsid w:val="00073373"/>
    <w:rsid w:val="000B3EA7"/>
    <w:rsid w:val="000C393F"/>
    <w:rsid w:val="000C41F3"/>
    <w:rsid w:val="000D0BF6"/>
    <w:rsid w:val="000D259D"/>
    <w:rsid w:val="000E5EDB"/>
    <w:rsid w:val="000E7480"/>
    <w:rsid w:val="000E780E"/>
    <w:rsid w:val="000F0CD5"/>
    <w:rsid w:val="000F720E"/>
    <w:rsid w:val="00101738"/>
    <w:rsid w:val="001048C8"/>
    <w:rsid w:val="0011676C"/>
    <w:rsid w:val="00136199"/>
    <w:rsid w:val="00150907"/>
    <w:rsid w:val="00151E2E"/>
    <w:rsid w:val="0015546B"/>
    <w:rsid w:val="00162B0D"/>
    <w:rsid w:val="00167BB5"/>
    <w:rsid w:val="00180CA4"/>
    <w:rsid w:val="00190C4B"/>
    <w:rsid w:val="001B4124"/>
    <w:rsid w:val="001B69E2"/>
    <w:rsid w:val="001F2765"/>
    <w:rsid w:val="001F3B7F"/>
    <w:rsid w:val="001F6817"/>
    <w:rsid w:val="00204A96"/>
    <w:rsid w:val="002143EC"/>
    <w:rsid w:val="00230ECC"/>
    <w:rsid w:val="0023220B"/>
    <w:rsid w:val="00233C70"/>
    <w:rsid w:val="00235F7A"/>
    <w:rsid w:val="00236EA2"/>
    <w:rsid w:val="00243815"/>
    <w:rsid w:val="00251CDF"/>
    <w:rsid w:val="0025424C"/>
    <w:rsid w:val="00255795"/>
    <w:rsid w:val="00261897"/>
    <w:rsid w:val="00262B84"/>
    <w:rsid w:val="00266089"/>
    <w:rsid w:val="0026719F"/>
    <w:rsid w:val="00286766"/>
    <w:rsid w:val="002962C1"/>
    <w:rsid w:val="002B4084"/>
    <w:rsid w:val="002C6C0E"/>
    <w:rsid w:val="002D1BFC"/>
    <w:rsid w:val="002F3144"/>
    <w:rsid w:val="002F5007"/>
    <w:rsid w:val="00304D13"/>
    <w:rsid w:val="00306CAF"/>
    <w:rsid w:val="00306F2C"/>
    <w:rsid w:val="00310890"/>
    <w:rsid w:val="003132A9"/>
    <w:rsid w:val="003521FF"/>
    <w:rsid w:val="00353CBB"/>
    <w:rsid w:val="0037233E"/>
    <w:rsid w:val="003753BB"/>
    <w:rsid w:val="00392FCA"/>
    <w:rsid w:val="003945C8"/>
    <w:rsid w:val="003972D4"/>
    <w:rsid w:val="003D08D9"/>
    <w:rsid w:val="003D5CB0"/>
    <w:rsid w:val="003E3FB4"/>
    <w:rsid w:val="003F792A"/>
    <w:rsid w:val="004009D6"/>
    <w:rsid w:val="00415EBC"/>
    <w:rsid w:val="00422723"/>
    <w:rsid w:val="004259B9"/>
    <w:rsid w:val="004462C2"/>
    <w:rsid w:val="00454F00"/>
    <w:rsid w:val="004570F2"/>
    <w:rsid w:val="0046160A"/>
    <w:rsid w:val="00482AC5"/>
    <w:rsid w:val="00486AB8"/>
    <w:rsid w:val="004A13D6"/>
    <w:rsid w:val="004A5E5A"/>
    <w:rsid w:val="004F5332"/>
    <w:rsid w:val="0050061D"/>
    <w:rsid w:val="005017B8"/>
    <w:rsid w:val="00506D70"/>
    <w:rsid w:val="00516938"/>
    <w:rsid w:val="00554833"/>
    <w:rsid w:val="00554BED"/>
    <w:rsid w:val="0058193C"/>
    <w:rsid w:val="00583E77"/>
    <w:rsid w:val="005A38AF"/>
    <w:rsid w:val="005A624F"/>
    <w:rsid w:val="005B3E33"/>
    <w:rsid w:val="005B693D"/>
    <w:rsid w:val="005D1467"/>
    <w:rsid w:val="005D4C73"/>
    <w:rsid w:val="005F1325"/>
    <w:rsid w:val="006006A0"/>
    <w:rsid w:val="006316D0"/>
    <w:rsid w:val="0063347E"/>
    <w:rsid w:val="00633728"/>
    <w:rsid w:val="00635CA3"/>
    <w:rsid w:val="00645051"/>
    <w:rsid w:val="00660624"/>
    <w:rsid w:val="0066744F"/>
    <w:rsid w:val="006746EC"/>
    <w:rsid w:val="0067513E"/>
    <w:rsid w:val="006872A5"/>
    <w:rsid w:val="006C224B"/>
    <w:rsid w:val="006D3573"/>
    <w:rsid w:val="006E3A1F"/>
    <w:rsid w:val="007220CE"/>
    <w:rsid w:val="00736B45"/>
    <w:rsid w:val="00761F89"/>
    <w:rsid w:val="0077595C"/>
    <w:rsid w:val="00784EE6"/>
    <w:rsid w:val="00795939"/>
    <w:rsid w:val="007A0925"/>
    <w:rsid w:val="007A749A"/>
    <w:rsid w:val="007C42DB"/>
    <w:rsid w:val="007D71D0"/>
    <w:rsid w:val="007E5290"/>
    <w:rsid w:val="008313EA"/>
    <w:rsid w:val="008329FD"/>
    <w:rsid w:val="00840538"/>
    <w:rsid w:val="00844152"/>
    <w:rsid w:val="00857BBF"/>
    <w:rsid w:val="008642F1"/>
    <w:rsid w:val="0087071B"/>
    <w:rsid w:val="00882620"/>
    <w:rsid w:val="0088797C"/>
    <w:rsid w:val="00895D30"/>
    <w:rsid w:val="008A4407"/>
    <w:rsid w:val="008E33FB"/>
    <w:rsid w:val="008F7408"/>
    <w:rsid w:val="008F7C02"/>
    <w:rsid w:val="00905102"/>
    <w:rsid w:val="009132E2"/>
    <w:rsid w:val="009319EF"/>
    <w:rsid w:val="00937D94"/>
    <w:rsid w:val="00937F9E"/>
    <w:rsid w:val="00942734"/>
    <w:rsid w:val="00943CC9"/>
    <w:rsid w:val="009655DC"/>
    <w:rsid w:val="009703F7"/>
    <w:rsid w:val="0097296E"/>
    <w:rsid w:val="00994344"/>
    <w:rsid w:val="009C03B1"/>
    <w:rsid w:val="009C3B40"/>
    <w:rsid w:val="009C4DD1"/>
    <w:rsid w:val="009D4043"/>
    <w:rsid w:val="009E17EF"/>
    <w:rsid w:val="00A018F2"/>
    <w:rsid w:val="00A07112"/>
    <w:rsid w:val="00A13CE2"/>
    <w:rsid w:val="00A154A7"/>
    <w:rsid w:val="00A20C89"/>
    <w:rsid w:val="00A268C8"/>
    <w:rsid w:val="00A45981"/>
    <w:rsid w:val="00A466AE"/>
    <w:rsid w:val="00A51F20"/>
    <w:rsid w:val="00A67E65"/>
    <w:rsid w:val="00A92DC3"/>
    <w:rsid w:val="00A97625"/>
    <w:rsid w:val="00AA2316"/>
    <w:rsid w:val="00AC2B8F"/>
    <w:rsid w:val="00AD3182"/>
    <w:rsid w:val="00AE1435"/>
    <w:rsid w:val="00AF6DE8"/>
    <w:rsid w:val="00B32AAE"/>
    <w:rsid w:val="00B33579"/>
    <w:rsid w:val="00B336F4"/>
    <w:rsid w:val="00B47474"/>
    <w:rsid w:val="00B62BDB"/>
    <w:rsid w:val="00B77035"/>
    <w:rsid w:val="00B825E4"/>
    <w:rsid w:val="00B97ACA"/>
    <w:rsid w:val="00BA5B50"/>
    <w:rsid w:val="00BB578D"/>
    <w:rsid w:val="00BE346C"/>
    <w:rsid w:val="00BF0ECC"/>
    <w:rsid w:val="00BF1EB5"/>
    <w:rsid w:val="00BF764A"/>
    <w:rsid w:val="00C01825"/>
    <w:rsid w:val="00C23AED"/>
    <w:rsid w:val="00C31CE2"/>
    <w:rsid w:val="00C32BFF"/>
    <w:rsid w:val="00C37209"/>
    <w:rsid w:val="00C3783F"/>
    <w:rsid w:val="00C4129C"/>
    <w:rsid w:val="00C50205"/>
    <w:rsid w:val="00C60EF7"/>
    <w:rsid w:val="00C717C5"/>
    <w:rsid w:val="00C812A9"/>
    <w:rsid w:val="00C81868"/>
    <w:rsid w:val="00C85C8A"/>
    <w:rsid w:val="00C9232F"/>
    <w:rsid w:val="00CC7504"/>
    <w:rsid w:val="00CD39DD"/>
    <w:rsid w:val="00CD5DAD"/>
    <w:rsid w:val="00CE067F"/>
    <w:rsid w:val="00CE54CB"/>
    <w:rsid w:val="00CF0A16"/>
    <w:rsid w:val="00CF4059"/>
    <w:rsid w:val="00CF695C"/>
    <w:rsid w:val="00D103D6"/>
    <w:rsid w:val="00D12AF8"/>
    <w:rsid w:val="00D14FE0"/>
    <w:rsid w:val="00D1574E"/>
    <w:rsid w:val="00D24B79"/>
    <w:rsid w:val="00D2776F"/>
    <w:rsid w:val="00D40134"/>
    <w:rsid w:val="00D50CD9"/>
    <w:rsid w:val="00D618C1"/>
    <w:rsid w:val="00D61A09"/>
    <w:rsid w:val="00D6255A"/>
    <w:rsid w:val="00DA01F0"/>
    <w:rsid w:val="00DC405E"/>
    <w:rsid w:val="00DF1A84"/>
    <w:rsid w:val="00DF30F1"/>
    <w:rsid w:val="00DF3A4F"/>
    <w:rsid w:val="00E07094"/>
    <w:rsid w:val="00E33BA3"/>
    <w:rsid w:val="00E4112A"/>
    <w:rsid w:val="00E421FC"/>
    <w:rsid w:val="00E42A12"/>
    <w:rsid w:val="00E60B78"/>
    <w:rsid w:val="00E6444A"/>
    <w:rsid w:val="00E76730"/>
    <w:rsid w:val="00E77215"/>
    <w:rsid w:val="00E91B63"/>
    <w:rsid w:val="00EB6120"/>
    <w:rsid w:val="00EC0CF9"/>
    <w:rsid w:val="00ED6E30"/>
    <w:rsid w:val="00EE6E5F"/>
    <w:rsid w:val="00EF22FA"/>
    <w:rsid w:val="00F10F67"/>
    <w:rsid w:val="00F223A3"/>
    <w:rsid w:val="00F2328C"/>
    <w:rsid w:val="00F31C93"/>
    <w:rsid w:val="00F50DB3"/>
    <w:rsid w:val="00F53D20"/>
    <w:rsid w:val="00F54E82"/>
    <w:rsid w:val="00F57611"/>
    <w:rsid w:val="00F74A11"/>
    <w:rsid w:val="00F86943"/>
    <w:rsid w:val="00F90063"/>
    <w:rsid w:val="00FA039D"/>
    <w:rsid w:val="00FA5E93"/>
    <w:rsid w:val="00FC5939"/>
    <w:rsid w:val="00FC746E"/>
    <w:rsid w:val="00FF067F"/>
    <w:rsid w:val="00FF0C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35F5D"/>
  <w15:docId w15:val="{5D18F670-A9B0-4F74-ACEA-62EA54EBE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E3FB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9C4DD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4">
    <w:name w:val="Table Grid"/>
    <w:basedOn w:val="a1"/>
    <w:uiPriority w:val="59"/>
    <w:rsid w:val="00C502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semiHidden/>
    <w:unhideWhenUsed/>
    <w:rsid w:val="00A268C8"/>
    <w:rPr>
      <w:color w:val="0000FF"/>
      <w:u w:val="single"/>
    </w:rPr>
  </w:style>
  <w:style w:type="paragraph" w:styleId="a6">
    <w:name w:val="List Paragraph"/>
    <w:basedOn w:val="a"/>
    <w:qFormat/>
    <w:rsid w:val="00844152"/>
    <w:pPr>
      <w:ind w:left="720"/>
      <w:contextualSpacing/>
    </w:pPr>
  </w:style>
  <w:style w:type="paragraph" w:styleId="a7">
    <w:name w:val="Balloon Text"/>
    <w:basedOn w:val="a"/>
    <w:link w:val="a8"/>
    <w:uiPriority w:val="99"/>
    <w:semiHidden/>
    <w:unhideWhenUsed/>
    <w:rsid w:val="005A624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A624F"/>
    <w:rPr>
      <w:rFonts w:ascii="Tahoma" w:hAnsi="Tahoma" w:cs="Tahoma"/>
      <w:sz w:val="16"/>
      <w:szCs w:val="16"/>
    </w:rPr>
  </w:style>
  <w:style w:type="character" w:customStyle="1" w:styleId="fontstyle01">
    <w:name w:val="fontstyle01"/>
    <w:rsid w:val="003753BB"/>
    <w:rPr>
      <w:rFonts w:ascii="PragmaticaC" w:hAnsi="PragmaticaC" w:hint="default"/>
      <w:b w:val="0"/>
      <w:bCs w:val="0"/>
      <w:i w:val="0"/>
      <w:iCs w:val="0"/>
      <w:color w:val="231F20"/>
      <w:sz w:val="18"/>
      <w:szCs w:val="18"/>
    </w:rPr>
  </w:style>
  <w:style w:type="character" w:customStyle="1" w:styleId="apple-converted-space">
    <w:name w:val="apple-converted-space"/>
    <w:basedOn w:val="a0"/>
    <w:rsid w:val="00073373"/>
  </w:style>
  <w:style w:type="paragraph" w:customStyle="1" w:styleId="Vis">
    <w:name w:val="Vis_Литература"/>
    <w:basedOn w:val="a"/>
    <w:rsid w:val="007220CE"/>
    <w:pPr>
      <w:numPr>
        <w:numId w:val="5"/>
      </w:numPr>
      <w:tabs>
        <w:tab w:val="left" w:pos="454"/>
      </w:tabs>
      <w:spacing w:after="0" w:line="240" w:lineRule="auto"/>
      <w:jc w:val="both"/>
    </w:pPr>
    <w:rPr>
      <w:rFonts w:ascii="Times New Roman" w:eastAsia="Calibri" w:hAnsi="Times New Roman" w:cs="Times New Roman"/>
      <w:sz w:val="20"/>
      <w:szCs w:val="20"/>
      <w:lang w:val="ru-RU" w:eastAsia="ar-SA"/>
    </w:rPr>
  </w:style>
  <w:style w:type="paragraph" w:customStyle="1" w:styleId="a9">
    <w:name w:val="Яна_УДК"/>
    <w:basedOn w:val="1"/>
    <w:rsid w:val="003E3FB4"/>
    <w:pPr>
      <w:keepLines w:val="0"/>
      <w:spacing w:before="0" w:after="240" w:line="240" w:lineRule="auto"/>
    </w:pPr>
    <w:rPr>
      <w:rFonts w:ascii="Times New Roman" w:eastAsia="Times New Roman" w:hAnsi="Times New Roman" w:cs="Times New Roman"/>
      <w:b/>
      <w:caps/>
      <w:color w:val="auto"/>
      <w:sz w:val="24"/>
      <w:szCs w:val="24"/>
      <w:lang w:val="ru-RU" w:eastAsia="ru-RU"/>
    </w:rPr>
  </w:style>
  <w:style w:type="paragraph" w:customStyle="1" w:styleId="referenceitem">
    <w:name w:val="referenceitem"/>
    <w:basedOn w:val="a"/>
    <w:rsid w:val="003E3FB4"/>
    <w:pPr>
      <w:numPr>
        <w:numId w:val="9"/>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lang w:val="en-US"/>
    </w:rPr>
  </w:style>
  <w:style w:type="numbering" w:customStyle="1" w:styleId="referencelist">
    <w:name w:val="referencelist"/>
    <w:basedOn w:val="a2"/>
    <w:semiHidden/>
    <w:rsid w:val="003E3FB4"/>
    <w:pPr>
      <w:numPr>
        <w:numId w:val="9"/>
      </w:numPr>
    </w:pPr>
  </w:style>
  <w:style w:type="character" w:customStyle="1" w:styleId="10">
    <w:name w:val="Заголовок 1 Знак"/>
    <w:basedOn w:val="a0"/>
    <w:link w:val="1"/>
    <w:uiPriority w:val="9"/>
    <w:rsid w:val="003E3FB4"/>
    <w:rPr>
      <w:rFonts w:asciiTheme="majorHAnsi" w:eastAsiaTheme="majorEastAsia" w:hAnsiTheme="majorHAnsi" w:cstheme="majorBidi"/>
      <w:color w:val="365F91" w:themeColor="accent1" w:themeShade="BF"/>
      <w:sz w:val="32"/>
      <w:szCs w:val="32"/>
    </w:rPr>
  </w:style>
  <w:style w:type="character" w:styleId="aa">
    <w:name w:val="page number"/>
    <w:basedOn w:val="a0"/>
    <w:rsid w:val="00736B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153487">
      <w:bodyDiv w:val="1"/>
      <w:marLeft w:val="0"/>
      <w:marRight w:val="0"/>
      <w:marTop w:val="0"/>
      <w:marBottom w:val="0"/>
      <w:divBdr>
        <w:top w:val="none" w:sz="0" w:space="0" w:color="auto"/>
        <w:left w:val="none" w:sz="0" w:space="0" w:color="auto"/>
        <w:bottom w:val="none" w:sz="0" w:space="0" w:color="auto"/>
        <w:right w:val="none" w:sz="0" w:space="0" w:color="auto"/>
      </w:divBdr>
    </w:div>
    <w:div w:id="792403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7</Pages>
  <Words>3297</Words>
  <Characters>18796</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dc:creator>
  <cp:keywords/>
  <dc:description/>
  <cp:lastModifiedBy>User</cp:lastModifiedBy>
  <cp:revision>6</cp:revision>
  <cp:lastPrinted>2019-06-05T10:30:00Z</cp:lastPrinted>
  <dcterms:created xsi:type="dcterms:W3CDTF">2019-06-05T10:29:00Z</dcterms:created>
  <dcterms:modified xsi:type="dcterms:W3CDTF">2019-06-12T04:49:00Z</dcterms:modified>
</cp:coreProperties>
</file>